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eastAsia="方正小标宋简体"/>
          <w:color w:val="000000"/>
          <w:spacing w:val="10"/>
          <w:kern w:val="0"/>
          <w:sz w:val="44"/>
          <w:szCs w:val="44"/>
        </w:rPr>
      </w:pPr>
    </w:p>
    <w:p>
      <w:pPr>
        <w:widowControl/>
        <w:shd w:val="clear" w:color="auto" w:fill="FFFFFF"/>
        <w:spacing w:line="600" w:lineRule="exact"/>
        <w:jc w:val="center"/>
        <w:rPr>
          <w:rFonts w:ascii="文星简小标宋" w:eastAsia="文星简小标宋"/>
          <w:color w:val="000000"/>
          <w:spacing w:val="10"/>
          <w:kern w:val="0"/>
          <w:sz w:val="44"/>
          <w:szCs w:val="44"/>
        </w:rPr>
      </w:pPr>
      <w:r>
        <w:rPr>
          <w:rFonts w:hint="eastAsia" w:ascii="文星简小标宋" w:eastAsia="文星简小标宋"/>
          <w:color w:val="000000"/>
          <w:spacing w:val="10"/>
          <w:kern w:val="0"/>
          <w:sz w:val="44"/>
          <w:szCs w:val="44"/>
        </w:rPr>
        <w:t>首届天津“海河英才”海外人才</w:t>
      </w:r>
    </w:p>
    <w:p>
      <w:pPr>
        <w:widowControl/>
        <w:shd w:val="clear" w:color="auto" w:fill="FFFFFF"/>
        <w:spacing w:line="600" w:lineRule="exact"/>
        <w:jc w:val="center"/>
        <w:rPr>
          <w:rFonts w:ascii="文星简小标宋" w:eastAsia="文星简小标宋"/>
          <w:color w:val="000000"/>
          <w:spacing w:val="10"/>
          <w:kern w:val="0"/>
          <w:sz w:val="44"/>
          <w:szCs w:val="44"/>
        </w:rPr>
      </w:pPr>
      <w:r>
        <w:rPr>
          <w:rFonts w:hint="eastAsia" w:ascii="文星简小标宋" w:eastAsia="文星简小标宋"/>
          <w:color w:val="000000"/>
          <w:spacing w:val="10"/>
          <w:kern w:val="0"/>
          <w:sz w:val="44"/>
          <w:szCs w:val="44"/>
        </w:rPr>
        <w:t>创业大赛实施方案</w:t>
      </w:r>
    </w:p>
    <w:p>
      <w:pPr>
        <w:snapToGrid w:val="0"/>
        <w:spacing w:line="600" w:lineRule="exact"/>
        <w:jc w:val="center"/>
        <w:rPr>
          <w:rFonts w:ascii="楷体_GB2312" w:eastAsia="楷体_GB2312"/>
          <w:spacing w:val="-8"/>
          <w:sz w:val="32"/>
          <w:szCs w:val="36"/>
        </w:rPr>
      </w:pPr>
      <w:r>
        <w:rPr>
          <w:rFonts w:hint="eastAsia" w:ascii="楷体_GB2312" w:eastAsia="楷体_GB2312"/>
          <w:spacing w:val="-8"/>
          <w:sz w:val="32"/>
          <w:szCs w:val="36"/>
        </w:rPr>
        <w:t>（审议稿）</w:t>
      </w:r>
    </w:p>
    <w:p>
      <w:pPr>
        <w:widowControl/>
        <w:shd w:val="clear" w:color="auto" w:fill="FFFFFF"/>
        <w:spacing w:line="600" w:lineRule="exact"/>
        <w:rPr>
          <w:rFonts w:eastAsia="楷体_GB2312"/>
          <w:color w:val="000000"/>
          <w:spacing w:val="10"/>
          <w:kern w:val="0"/>
          <w:sz w:val="36"/>
          <w:szCs w:val="36"/>
        </w:rPr>
      </w:pPr>
    </w:p>
    <w:p>
      <w:pPr>
        <w:widowControl/>
        <w:shd w:val="clear" w:color="auto" w:fill="FFFFFF"/>
        <w:spacing w:line="600" w:lineRule="exact"/>
        <w:ind w:firstLine="608" w:firstLineChars="200"/>
        <w:rPr>
          <w:rFonts w:eastAsia="仿宋_GB2312"/>
          <w:color w:val="000000"/>
          <w:kern w:val="0"/>
          <w:sz w:val="32"/>
          <w:szCs w:val="36"/>
        </w:rPr>
      </w:pPr>
      <w:r>
        <w:rPr>
          <w:rFonts w:eastAsia="仿宋_GB2312"/>
          <w:spacing w:val="-8"/>
          <w:sz w:val="32"/>
          <w:szCs w:val="36"/>
        </w:rPr>
        <w:t>为深入实施</w:t>
      </w:r>
      <w:r>
        <w:rPr>
          <w:rFonts w:hint="eastAsia" w:eastAsia="仿宋_GB2312"/>
          <w:spacing w:val="-8"/>
          <w:sz w:val="32"/>
          <w:szCs w:val="36"/>
        </w:rPr>
        <w:t>“海河英才”行动计划</w:t>
      </w:r>
      <w:r>
        <w:rPr>
          <w:rFonts w:eastAsia="仿宋_GB2312"/>
          <w:spacing w:val="-8"/>
          <w:sz w:val="32"/>
          <w:szCs w:val="36"/>
        </w:rPr>
        <w:t>，</w:t>
      </w:r>
      <w:r>
        <w:rPr>
          <w:rFonts w:hint="eastAsia" w:eastAsia="仿宋_GB2312"/>
          <w:spacing w:val="-8"/>
          <w:sz w:val="32"/>
          <w:szCs w:val="36"/>
        </w:rPr>
        <w:t>助力我市新动能引育和高质量</w:t>
      </w:r>
      <w:r>
        <w:rPr>
          <w:rFonts w:hint="eastAsia" w:eastAsia="仿宋_GB2312"/>
          <w:color w:val="000000"/>
          <w:kern w:val="0"/>
          <w:sz w:val="32"/>
          <w:szCs w:val="36"/>
        </w:rPr>
        <w:t>发展，</w:t>
      </w:r>
      <w:r>
        <w:rPr>
          <w:rFonts w:eastAsia="仿宋_GB2312"/>
          <w:color w:val="000000"/>
          <w:kern w:val="0"/>
          <w:sz w:val="32"/>
          <w:szCs w:val="36"/>
        </w:rPr>
        <w:t>大力引</w:t>
      </w:r>
      <w:r>
        <w:rPr>
          <w:rFonts w:hint="eastAsia" w:eastAsia="仿宋_GB2312"/>
          <w:color w:val="000000"/>
          <w:kern w:val="0"/>
          <w:sz w:val="32"/>
          <w:szCs w:val="36"/>
        </w:rPr>
        <w:t>进</w:t>
      </w:r>
      <w:r>
        <w:rPr>
          <w:rFonts w:eastAsia="仿宋_GB2312"/>
          <w:color w:val="000000"/>
          <w:kern w:val="0"/>
          <w:sz w:val="32"/>
          <w:szCs w:val="36"/>
        </w:rPr>
        <w:t>海外高层次创业</w:t>
      </w:r>
      <w:r>
        <w:rPr>
          <w:rFonts w:hint="eastAsia" w:eastAsia="仿宋_GB2312"/>
          <w:color w:val="000000"/>
          <w:kern w:val="0"/>
          <w:sz w:val="32"/>
          <w:szCs w:val="36"/>
        </w:rPr>
        <w:t>“项目+团队”</w:t>
      </w:r>
      <w:r>
        <w:rPr>
          <w:rFonts w:eastAsia="仿宋_GB2312"/>
          <w:color w:val="000000"/>
          <w:kern w:val="0"/>
          <w:sz w:val="32"/>
          <w:szCs w:val="36"/>
        </w:rPr>
        <w:t>，</w:t>
      </w:r>
      <w:r>
        <w:rPr>
          <w:rFonts w:hint="eastAsia" w:eastAsia="仿宋_GB2312"/>
          <w:color w:val="000000"/>
          <w:kern w:val="0"/>
          <w:sz w:val="32"/>
          <w:szCs w:val="36"/>
        </w:rPr>
        <w:t>根据首届天津“海河英才”创业大赛总体安排，制定首届天津“海河英才”海外人才创业大赛实施方案如下：</w:t>
      </w:r>
    </w:p>
    <w:p>
      <w:pPr>
        <w:widowControl/>
        <w:shd w:val="clear" w:color="auto" w:fill="FFFFFF"/>
        <w:spacing w:line="560" w:lineRule="exact"/>
        <w:ind w:firstLine="680" w:firstLineChars="200"/>
        <w:rPr>
          <w:rFonts w:eastAsia="黑体"/>
          <w:color w:val="000000"/>
          <w:spacing w:val="10"/>
          <w:kern w:val="0"/>
          <w:sz w:val="32"/>
          <w:szCs w:val="36"/>
        </w:rPr>
      </w:pPr>
      <w:r>
        <w:rPr>
          <w:rFonts w:hint="eastAsia" w:eastAsia="黑体"/>
          <w:color w:val="000000"/>
          <w:spacing w:val="10"/>
          <w:kern w:val="0"/>
          <w:sz w:val="32"/>
          <w:szCs w:val="36"/>
        </w:rPr>
        <w:t>一、活动主题</w:t>
      </w:r>
    </w:p>
    <w:p>
      <w:pPr>
        <w:widowControl/>
        <w:shd w:val="clear" w:color="auto" w:fill="FFFFFF"/>
        <w:spacing w:line="560" w:lineRule="exact"/>
        <w:ind w:firstLine="640" w:firstLineChars="200"/>
        <w:rPr>
          <w:rFonts w:eastAsia="仿宋_GB2312"/>
          <w:color w:val="000000"/>
          <w:kern w:val="0"/>
          <w:sz w:val="32"/>
          <w:szCs w:val="36"/>
        </w:rPr>
      </w:pPr>
      <w:r>
        <w:rPr>
          <w:rFonts w:hint="eastAsia" w:eastAsia="仿宋_GB2312"/>
          <w:color w:val="000000"/>
          <w:kern w:val="0"/>
          <w:sz w:val="32"/>
          <w:szCs w:val="36"/>
        </w:rPr>
        <w:t>天下英才  津等你来</w:t>
      </w:r>
    </w:p>
    <w:p>
      <w:pPr>
        <w:widowControl/>
        <w:shd w:val="clear" w:color="auto" w:fill="FFFFFF"/>
        <w:spacing w:line="560" w:lineRule="exact"/>
        <w:ind w:firstLine="680" w:firstLineChars="200"/>
        <w:rPr>
          <w:rFonts w:eastAsia="黑体"/>
          <w:color w:val="000000"/>
          <w:spacing w:val="10"/>
          <w:kern w:val="0"/>
          <w:sz w:val="32"/>
          <w:szCs w:val="36"/>
        </w:rPr>
      </w:pPr>
      <w:r>
        <w:rPr>
          <w:rFonts w:eastAsia="黑体"/>
          <w:color w:val="000000"/>
          <w:spacing w:val="10"/>
          <w:kern w:val="0"/>
          <w:sz w:val="32"/>
          <w:szCs w:val="36"/>
        </w:rPr>
        <w:t>二、</w:t>
      </w:r>
      <w:r>
        <w:rPr>
          <w:rFonts w:hint="eastAsia" w:eastAsia="黑体"/>
          <w:color w:val="000000"/>
          <w:spacing w:val="10"/>
          <w:kern w:val="0"/>
          <w:sz w:val="32"/>
          <w:szCs w:val="36"/>
        </w:rPr>
        <w:t>活动目的</w:t>
      </w:r>
    </w:p>
    <w:p>
      <w:pPr>
        <w:shd w:val="clear" w:color="auto" w:fill="FFFFFF"/>
        <w:spacing w:line="560" w:lineRule="exact"/>
        <w:ind w:firstLine="640" w:firstLineChars="200"/>
        <w:rPr>
          <w:rFonts w:eastAsia="仿宋_GB2312"/>
          <w:sz w:val="32"/>
          <w:szCs w:val="36"/>
        </w:rPr>
      </w:pPr>
      <w:r>
        <w:rPr>
          <w:rFonts w:hint="eastAsia" w:eastAsia="仿宋_GB2312"/>
          <w:sz w:val="32"/>
          <w:szCs w:val="36"/>
        </w:rPr>
        <w:t>以“海河英才”创业大赛为平台，</w:t>
      </w:r>
      <w:r>
        <w:rPr>
          <w:rFonts w:eastAsia="仿宋_GB2312"/>
          <w:sz w:val="32"/>
          <w:szCs w:val="36"/>
        </w:rPr>
        <w:t>围绕“一基地三区”功能定位，</w:t>
      </w:r>
      <w:r>
        <w:rPr>
          <w:rFonts w:hint="eastAsia" w:eastAsia="仿宋_GB2312"/>
          <w:sz w:val="32"/>
          <w:szCs w:val="36"/>
        </w:rPr>
        <w:t>聚焦新动能引育重点领域，</w:t>
      </w:r>
      <w:r>
        <w:rPr>
          <w:rFonts w:eastAsia="仿宋_GB2312"/>
          <w:sz w:val="32"/>
          <w:szCs w:val="36"/>
        </w:rPr>
        <w:t>着力</w:t>
      </w:r>
      <w:r>
        <w:rPr>
          <w:rFonts w:hint="eastAsia" w:eastAsia="仿宋_GB2312"/>
          <w:sz w:val="32"/>
          <w:szCs w:val="36"/>
        </w:rPr>
        <w:t>吸引</w:t>
      </w:r>
      <w:r>
        <w:rPr>
          <w:rFonts w:eastAsia="仿宋_GB2312"/>
          <w:sz w:val="32"/>
          <w:szCs w:val="36"/>
        </w:rPr>
        <w:t>一批具有原创性、独创性、引领性的海外</w:t>
      </w:r>
      <w:r>
        <w:rPr>
          <w:rFonts w:hint="eastAsia" w:eastAsia="仿宋_GB2312"/>
          <w:color w:val="000000"/>
          <w:kern w:val="0"/>
          <w:sz w:val="32"/>
          <w:szCs w:val="36"/>
        </w:rPr>
        <w:t>“项目+团队”来津创业发展</w:t>
      </w:r>
      <w:r>
        <w:rPr>
          <w:rFonts w:eastAsia="仿宋_GB2312"/>
          <w:sz w:val="32"/>
          <w:szCs w:val="36"/>
        </w:rPr>
        <w:t>，为</w:t>
      </w:r>
      <w:r>
        <w:rPr>
          <w:rFonts w:hint="eastAsia" w:eastAsia="仿宋_GB2312"/>
          <w:sz w:val="32"/>
          <w:szCs w:val="36"/>
        </w:rPr>
        <w:t>夺取疫情防控和经济社会发展“双战双赢”提供有力的人才支撑。</w:t>
      </w:r>
    </w:p>
    <w:p>
      <w:pPr>
        <w:shd w:val="clear" w:color="auto" w:fill="FFFFFF"/>
        <w:spacing w:line="560" w:lineRule="exact"/>
        <w:ind w:firstLine="680" w:firstLineChars="200"/>
        <w:rPr>
          <w:rFonts w:eastAsia="黑体"/>
          <w:color w:val="000000"/>
          <w:spacing w:val="10"/>
          <w:kern w:val="0"/>
          <w:sz w:val="32"/>
          <w:szCs w:val="36"/>
        </w:rPr>
      </w:pPr>
      <w:r>
        <w:rPr>
          <w:rFonts w:hint="eastAsia" w:eastAsia="黑体"/>
          <w:color w:val="000000"/>
          <w:spacing w:val="10"/>
          <w:kern w:val="0"/>
          <w:sz w:val="32"/>
          <w:szCs w:val="36"/>
        </w:rPr>
        <w:t>三、组织单位</w:t>
      </w:r>
    </w:p>
    <w:p>
      <w:pPr>
        <w:shd w:val="clear" w:color="auto" w:fill="FFFFFF"/>
        <w:spacing w:line="560" w:lineRule="exact"/>
        <w:ind w:firstLine="643" w:firstLineChars="200"/>
        <w:rPr>
          <w:rFonts w:ascii="仿宋" w:hAnsi="仿宋" w:eastAsia="仿宋"/>
          <w:sz w:val="32"/>
          <w:szCs w:val="32"/>
        </w:rPr>
      </w:pPr>
      <w:r>
        <w:rPr>
          <w:rFonts w:hint="eastAsia" w:ascii="仿宋" w:hAnsi="仿宋" w:eastAsia="仿宋"/>
          <w:b/>
          <w:sz w:val="32"/>
          <w:szCs w:val="32"/>
        </w:rPr>
        <w:t>指导单位：</w:t>
      </w:r>
      <w:r>
        <w:rPr>
          <w:rFonts w:hint="eastAsia" w:ascii="仿宋" w:hAnsi="仿宋" w:eastAsia="仿宋"/>
          <w:sz w:val="32"/>
          <w:szCs w:val="32"/>
        </w:rPr>
        <w:t>人力资源和社会保障部</w:t>
      </w:r>
    </w:p>
    <w:p>
      <w:pPr>
        <w:shd w:val="clear" w:color="auto" w:fill="FFFFFF"/>
        <w:spacing w:line="560" w:lineRule="exact"/>
        <w:ind w:firstLine="643" w:firstLineChars="200"/>
        <w:rPr>
          <w:rFonts w:ascii="仿宋" w:hAnsi="仿宋" w:eastAsia="仿宋"/>
          <w:sz w:val="32"/>
          <w:szCs w:val="32"/>
        </w:rPr>
      </w:pPr>
      <w:r>
        <w:rPr>
          <w:rFonts w:hint="eastAsia" w:ascii="仿宋" w:hAnsi="仿宋" w:eastAsia="仿宋"/>
          <w:b/>
          <w:sz w:val="32"/>
          <w:szCs w:val="32"/>
        </w:rPr>
        <w:t>主办单位</w:t>
      </w:r>
      <w:r>
        <w:rPr>
          <w:rFonts w:hint="eastAsia" w:ascii="仿宋" w:hAnsi="仿宋" w:eastAsia="仿宋"/>
          <w:sz w:val="32"/>
          <w:szCs w:val="32"/>
        </w:rPr>
        <w:t>：天津市人力资源和社会保障局</w:t>
      </w:r>
    </w:p>
    <w:p>
      <w:pPr>
        <w:shd w:val="clear" w:color="auto" w:fill="FFFFFF"/>
        <w:spacing w:line="560" w:lineRule="exact"/>
        <w:ind w:firstLine="643" w:firstLineChars="200"/>
        <w:rPr>
          <w:rFonts w:ascii="仿宋" w:hAnsi="仿宋" w:eastAsia="仿宋"/>
          <w:sz w:val="32"/>
          <w:szCs w:val="32"/>
        </w:rPr>
      </w:pPr>
      <w:r>
        <w:rPr>
          <w:rFonts w:hint="eastAsia" w:ascii="仿宋" w:hAnsi="仿宋" w:eastAsia="仿宋"/>
          <w:b/>
          <w:sz w:val="32"/>
          <w:szCs w:val="32"/>
        </w:rPr>
        <w:t>承办单位：</w:t>
      </w:r>
      <w:r>
        <w:rPr>
          <w:rFonts w:hint="eastAsia" w:ascii="仿宋" w:hAnsi="仿宋" w:eastAsia="仿宋"/>
          <w:sz w:val="32"/>
          <w:szCs w:val="32"/>
        </w:rPr>
        <w:t>西青区、高新区、开发区、保税区人力资源和社会保障局，中国北方人才市场，天津（滨海）海外人才离岸创新创业基地</w:t>
      </w:r>
    </w:p>
    <w:p>
      <w:pPr>
        <w:shd w:val="clear" w:color="auto" w:fill="FFFFFF"/>
        <w:spacing w:line="560" w:lineRule="exact"/>
        <w:ind w:firstLine="643" w:firstLineChars="200"/>
        <w:rPr>
          <w:rFonts w:ascii="仿宋" w:hAnsi="仿宋" w:eastAsia="仿宋"/>
          <w:sz w:val="32"/>
          <w:szCs w:val="32"/>
        </w:rPr>
      </w:pPr>
      <w:r>
        <w:rPr>
          <w:rFonts w:hint="eastAsia" w:ascii="仿宋" w:hAnsi="仿宋" w:eastAsia="仿宋"/>
          <w:b/>
          <w:sz w:val="32"/>
          <w:szCs w:val="32"/>
        </w:rPr>
        <w:t>协办单位</w:t>
      </w:r>
      <w:r>
        <w:rPr>
          <w:rFonts w:hint="eastAsia" w:ascii="仿宋" w:hAnsi="仿宋" w:eastAsia="仿宋"/>
          <w:sz w:val="32"/>
          <w:szCs w:val="32"/>
        </w:rPr>
        <w:t>：中共天津市委统战部、天津市科学技术协会</w:t>
      </w:r>
    </w:p>
    <w:p>
      <w:pPr>
        <w:shd w:val="clear" w:color="auto" w:fill="FFFFFF"/>
        <w:spacing w:line="560" w:lineRule="exact"/>
        <w:ind w:firstLine="643" w:firstLineChars="200"/>
        <w:rPr>
          <w:rFonts w:ascii="仿宋" w:hAnsi="仿宋" w:eastAsia="仿宋"/>
          <w:sz w:val="32"/>
          <w:szCs w:val="32"/>
        </w:rPr>
      </w:pPr>
      <w:r>
        <w:rPr>
          <w:rFonts w:hint="eastAsia" w:ascii="仿宋" w:hAnsi="仿宋" w:eastAsia="仿宋"/>
          <w:b/>
          <w:sz w:val="32"/>
          <w:szCs w:val="32"/>
        </w:rPr>
        <w:t>合作单位：</w:t>
      </w:r>
      <w:r>
        <w:rPr>
          <w:rFonts w:hint="eastAsia" w:ascii="仿宋" w:hAnsi="仿宋" w:eastAsia="仿宋"/>
          <w:sz w:val="32"/>
          <w:szCs w:val="32"/>
        </w:rPr>
        <w:t>教育部留学服务中心、各区人力资源和社会保障局、市级留学人员创业园、天津市海外人才工作站（海外招才引智专员）、投融资机构、人力资源服务机构等。</w:t>
      </w:r>
    </w:p>
    <w:p>
      <w:pPr>
        <w:spacing w:line="560" w:lineRule="exact"/>
        <w:ind w:firstLine="640" w:firstLineChars="200"/>
        <w:rPr>
          <w:rFonts w:eastAsia="黑体"/>
          <w:color w:val="000000"/>
          <w:kern w:val="0"/>
          <w:sz w:val="32"/>
          <w:szCs w:val="36"/>
        </w:rPr>
      </w:pPr>
      <w:r>
        <w:rPr>
          <w:rFonts w:hint="eastAsia" w:eastAsia="黑体"/>
          <w:color w:val="000000"/>
          <w:kern w:val="0"/>
          <w:sz w:val="32"/>
          <w:szCs w:val="36"/>
        </w:rPr>
        <w:t>四、参赛组别</w:t>
      </w:r>
    </w:p>
    <w:p>
      <w:pPr>
        <w:spacing w:line="560" w:lineRule="exact"/>
        <w:ind w:firstLine="640" w:firstLineChars="200"/>
        <w:rPr>
          <w:rFonts w:eastAsia="仿宋_GB2312"/>
          <w:color w:val="000000"/>
          <w:kern w:val="0"/>
          <w:sz w:val="32"/>
          <w:szCs w:val="36"/>
          <w:shd w:val="clear" w:color="auto" w:fill="FFFFFF"/>
        </w:rPr>
      </w:pPr>
      <w:r>
        <w:rPr>
          <w:rFonts w:hint="eastAsia" w:eastAsia="仿宋_GB2312"/>
          <w:color w:val="000000"/>
          <w:kern w:val="0"/>
          <w:sz w:val="32"/>
          <w:szCs w:val="36"/>
          <w:shd w:val="clear" w:color="auto" w:fill="FFFFFF"/>
        </w:rPr>
        <w:t>本次大赛按照创新创业类别和专业领域共划分为5个组别，分别为</w:t>
      </w:r>
      <w:r>
        <w:rPr>
          <w:rFonts w:eastAsia="仿宋_GB2312"/>
          <w:color w:val="000000"/>
          <w:kern w:val="0"/>
          <w:sz w:val="32"/>
          <w:szCs w:val="36"/>
          <w:shd w:val="clear" w:color="auto" w:fill="FFFFFF"/>
        </w:rPr>
        <w:t>人工智能</w:t>
      </w:r>
      <w:r>
        <w:rPr>
          <w:rFonts w:hint="eastAsia" w:eastAsia="仿宋_GB2312"/>
          <w:color w:val="000000"/>
          <w:kern w:val="0"/>
          <w:sz w:val="32"/>
          <w:szCs w:val="36"/>
          <w:shd w:val="clear" w:color="auto" w:fill="FFFFFF"/>
        </w:rPr>
        <w:t>创新组、生物医药创新组、新能源新材料创新组、综合创新组和综合创业组。</w:t>
      </w:r>
      <w:bookmarkStart w:id="0" w:name="_GoBack"/>
      <w:bookmarkEnd w:id="0"/>
    </w:p>
    <w:p>
      <w:pPr>
        <w:spacing w:line="560" w:lineRule="exact"/>
        <w:ind w:firstLine="640" w:firstLineChars="200"/>
        <w:rPr>
          <w:rFonts w:eastAsia="黑体"/>
          <w:color w:val="000000"/>
          <w:kern w:val="0"/>
          <w:sz w:val="32"/>
          <w:szCs w:val="36"/>
        </w:rPr>
      </w:pPr>
      <w:r>
        <w:rPr>
          <w:rFonts w:hint="eastAsia" w:eastAsia="黑体"/>
          <w:color w:val="000000"/>
          <w:kern w:val="0"/>
          <w:sz w:val="32"/>
          <w:szCs w:val="36"/>
        </w:rPr>
        <w:t>五</w:t>
      </w:r>
      <w:r>
        <w:rPr>
          <w:rFonts w:eastAsia="黑体"/>
          <w:color w:val="000000"/>
          <w:kern w:val="0"/>
          <w:sz w:val="32"/>
          <w:szCs w:val="36"/>
        </w:rPr>
        <w:t>、参赛</w:t>
      </w:r>
      <w:r>
        <w:rPr>
          <w:rFonts w:hint="eastAsia" w:eastAsia="黑体"/>
          <w:color w:val="000000"/>
          <w:kern w:val="0"/>
          <w:sz w:val="32"/>
          <w:szCs w:val="36"/>
        </w:rPr>
        <w:t>条件</w:t>
      </w:r>
    </w:p>
    <w:p>
      <w:pPr>
        <w:spacing w:line="560" w:lineRule="exact"/>
        <w:ind w:firstLine="640" w:firstLineChars="200"/>
        <w:rPr>
          <w:rFonts w:eastAsia="仿宋_GB2312"/>
          <w:sz w:val="32"/>
          <w:szCs w:val="36"/>
        </w:rPr>
      </w:pPr>
      <w:r>
        <w:rPr>
          <w:rFonts w:hint="eastAsia" w:eastAsia="仿宋_GB2312"/>
          <w:sz w:val="32"/>
          <w:szCs w:val="36"/>
        </w:rPr>
        <w:t>报名参赛主体应为3人及以上的团队，</w:t>
      </w:r>
      <w:r>
        <w:rPr>
          <w:rFonts w:eastAsia="仿宋_GB2312"/>
          <w:sz w:val="32"/>
          <w:szCs w:val="32"/>
        </w:rPr>
        <w:t>团队</w:t>
      </w:r>
      <w:r>
        <w:rPr>
          <w:rFonts w:hint="eastAsia" w:eastAsia="仿宋_GB2312"/>
          <w:sz w:val="32"/>
          <w:szCs w:val="32"/>
        </w:rPr>
        <w:t>成员应</w:t>
      </w:r>
      <w:r>
        <w:rPr>
          <w:rFonts w:eastAsia="仿宋_GB2312"/>
          <w:sz w:val="32"/>
          <w:szCs w:val="32"/>
        </w:rPr>
        <w:t>具备技术研发、企业管理、市场营销等能力</w:t>
      </w:r>
      <w:r>
        <w:rPr>
          <w:rFonts w:hint="eastAsia" w:eastAsia="仿宋_GB2312"/>
          <w:sz w:val="32"/>
          <w:szCs w:val="36"/>
        </w:rPr>
        <w:t>，参赛团队还应满足以下条件：</w:t>
      </w:r>
    </w:p>
    <w:p>
      <w:pPr>
        <w:spacing w:line="560" w:lineRule="exact"/>
        <w:ind w:firstLine="640" w:firstLineChars="200"/>
        <w:rPr>
          <w:rFonts w:eastAsia="仿宋_GB2312"/>
          <w:sz w:val="32"/>
          <w:szCs w:val="36"/>
        </w:rPr>
      </w:pPr>
      <w:r>
        <w:rPr>
          <w:rFonts w:hint="eastAsia" w:eastAsia="仿宋_GB2312"/>
          <w:sz w:val="32"/>
          <w:szCs w:val="36"/>
        </w:rPr>
        <w:t>1. 创新组参赛团队应为近期有意向来津注册企业的海外团队；创业组参赛团队应已来津创办企业，该企业为2016年1月1日以后注册，企业法人或占股30%以上的股东为留学人员；</w:t>
      </w:r>
    </w:p>
    <w:p>
      <w:pPr>
        <w:spacing w:line="560" w:lineRule="exact"/>
        <w:ind w:firstLine="640" w:firstLineChars="200"/>
        <w:rPr>
          <w:rFonts w:eastAsia="仿宋_GB2312"/>
          <w:sz w:val="32"/>
          <w:szCs w:val="36"/>
        </w:rPr>
      </w:pPr>
      <w:r>
        <w:rPr>
          <w:rFonts w:hint="eastAsia" w:eastAsia="仿宋_GB2312"/>
          <w:sz w:val="32"/>
          <w:szCs w:val="36"/>
        </w:rPr>
        <w:t>2. 团队参赛</w:t>
      </w:r>
      <w:r>
        <w:rPr>
          <w:rFonts w:eastAsia="仿宋_GB2312"/>
          <w:sz w:val="32"/>
          <w:szCs w:val="36"/>
        </w:rPr>
        <w:t>项目</w:t>
      </w:r>
      <w:r>
        <w:rPr>
          <w:rFonts w:hint="eastAsia" w:eastAsia="仿宋_GB2312"/>
          <w:sz w:val="32"/>
          <w:szCs w:val="36"/>
        </w:rPr>
        <w:t>应有完整的</w:t>
      </w:r>
      <w:r>
        <w:rPr>
          <w:rFonts w:eastAsia="仿宋_GB2312"/>
          <w:sz w:val="32"/>
          <w:szCs w:val="36"/>
        </w:rPr>
        <w:t>商业计划</w:t>
      </w:r>
      <w:r>
        <w:rPr>
          <w:rFonts w:hint="eastAsia" w:eastAsia="仿宋_GB2312"/>
          <w:sz w:val="32"/>
          <w:szCs w:val="36"/>
        </w:rPr>
        <w:t>书</w:t>
      </w:r>
      <w:r>
        <w:rPr>
          <w:rFonts w:eastAsia="仿宋_GB2312"/>
          <w:sz w:val="32"/>
          <w:szCs w:val="36"/>
        </w:rPr>
        <w:t>，技术成果领先，符合我市产业发展方向，拥有较好的市场前景并能实现产业化</w:t>
      </w:r>
      <w:r>
        <w:rPr>
          <w:rFonts w:hint="eastAsia" w:eastAsia="仿宋_GB2312"/>
          <w:sz w:val="32"/>
          <w:szCs w:val="36"/>
        </w:rPr>
        <w:t>；</w:t>
      </w:r>
    </w:p>
    <w:p>
      <w:pPr>
        <w:spacing w:line="560" w:lineRule="exact"/>
        <w:ind w:firstLine="640" w:firstLineChars="200"/>
        <w:rPr>
          <w:rFonts w:eastAsia="仿宋_GB2312"/>
          <w:sz w:val="32"/>
          <w:szCs w:val="36"/>
        </w:rPr>
      </w:pPr>
      <w:r>
        <w:rPr>
          <w:rFonts w:hint="eastAsia" w:eastAsia="仿宋_GB2312"/>
          <w:sz w:val="32"/>
          <w:szCs w:val="36"/>
        </w:rPr>
        <w:t>3. 团队核心成员应具有海外创新创业经验或留学背景；</w:t>
      </w:r>
    </w:p>
    <w:p>
      <w:pPr>
        <w:spacing w:line="560" w:lineRule="exact"/>
        <w:ind w:firstLine="640" w:firstLineChars="200"/>
        <w:rPr>
          <w:rFonts w:eastAsia="仿宋_GB2312"/>
          <w:sz w:val="32"/>
          <w:szCs w:val="36"/>
        </w:rPr>
      </w:pPr>
      <w:r>
        <w:rPr>
          <w:rFonts w:hint="eastAsia" w:eastAsia="仿宋_GB2312"/>
          <w:sz w:val="32"/>
          <w:szCs w:val="36"/>
        </w:rPr>
        <w:t>4. 团队核心成员应</w:t>
      </w:r>
      <w:r>
        <w:rPr>
          <w:rFonts w:eastAsia="仿宋_GB2312"/>
          <w:sz w:val="32"/>
          <w:szCs w:val="36"/>
        </w:rPr>
        <w:t>对其参赛项目拥有合法的自主知识产权或使用权（授权），与他人无产权纠纷，因侵权产生的责任由参赛者自负。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六、报名方式及名额分配</w:t>
      </w:r>
    </w:p>
    <w:p>
      <w:pPr>
        <w:pStyle w:val="4"/>
        <w:spacing w:line="560" w:lineRule="exact"/>
        <w:ind w:firstLine="640"/>
        <w:rPr>
          <w:rFonts w:ascii="Times New Roman" w:hAnsi="Times New Roman" w:eastAsia="仿宋_GB2312"/>
          <w:color w:val="000000"/>
          <w:kern w:val="0"/>
          <w:sz w:val="32"/>
          <w:szCs w:val="36"/>
          <w:shd w:val="clear" w:color="auto" w:fill="FFFFFF"/>
        </w:rPr>
      </w:pPr>
      <w:r>
        <w:rPr>
          <w:rFonts w:hint="eastAsia" w:ascii="Times New Roman" w:hAnsi="Times New Roman" w:eastAsia="仿宋_GB2312"/>
          <w:color w:val="000000"/>
          <w:kern w:val="0"/>
          <w:sz w:val="32"/>
          <w:szCs w:val="36"/>
          <w:shd w:val="clear" w:color="auto" w:fill="FFFFFF"/>
        </w:rPr>
        <w:t>（一）创新组团队经各区人社局、海外人才工作站、海外招才引智专员等渠道推荐或自荐，通过市人社局官网或北方人才网注册报名参加大赛，名额不限。报名参赛团队经选拔、邀约后，每组20个团队，共约80个团队参加决赛。</w:t>
      </w:r>
    </w:p>
    <w:p>
      <w:pPr>
        <w:pStyle w:val="4"/>
        <w:spacing w:line="560" w:lineRule="exact"/>
        <w:ind w:firstLine="643"/>
        <w:rPr>
          <w:rFonts w:ascii="Times New Roman" w:hAnsi="Times New Roman" w:eastAsia="仿宋_GB2312"/>
          <w:color w:val="000000"/>
          <w:kern w:val="0"/>
          <w:sz w:val="32"/>
          <w:szCs w:val="36"/>
          <w:shd w:val="clear" w:color="auto" w:fill="FFFFFF"/>
        </w:rPr>
      </w:pPr>
      <w:r>
        <w:rPr>
          <w:rFonts w:hint="eastAsia" w:ascii="Times New Roman" w:hAnsi="Times New Roman" w:eastAsia="仿宋_GB2312"/>
          <w:b/>
          <w:color w:val="000000"/>
          <w:kern w:val="0"/>
          <w:sz w:val="32"/>
          <w:szCs w:val="36"/>
          <w:shd w:val="clear" w:color="auto" w:fill="FFFFFF"/>
        </w:rPr>
        <w:t>（二）</w:t>
      </w:r>
      <w:r>
        <w:rPr>
          <w:rFonts w:hint="eastAsia" w:ascii="Times New Roman" w:hAnsi="Times New Roman" w:eastAsia="仿宋_GB2312"/>
          <w:color w:val="000000"/>
          <w:kern w:val="0"/>
          <w:sz w:val="32"/>
          <w:szCs w:val="36"/>
          <w:shd w:val="clear" w:color="auto" w:fill="FFFFFF"/>
        </w:rPr>
        <w:t>创业组团队经各区人社局或留学人员创业园、海外人才离岸创新创业基地（以下简称“海外人才创新型载体”）推荐后，通过市人社局官网或北方人才网注册报名，直接参加决赛。各区（含功能区）人社局、海外人才创新型载体可分别推荐1个团队，共约36个团队，直接参加决赛。</w:t>
      </w:r>
    </w:p>
    <w:p>
      <w:pPr>
        <w:spacing w:line="560" w:lineRule="exact"/>
        <w:ind w:firstLine="640" w:firstLineChars="200"/>
        <w:rPr>
          <w:rFonts w:eastAsia="黑体"/>
          <w:color w:val="000000"/>
          <w:kern w:val="0"/>
          <w:sz w:val="32"/>
          <w:szCs w:val="36"/>
        </w:rPr>
      </w:pPr>
      <w:r>
        <w:rPr>
          <w:rFonts w:hint="eastAsia" w:eastAsia="黑体"/>
          <w:color w:val="000000"/>
          <w:kern w:val="0"/>
          <w:sz w:val="32"/>
          <w:szCs w:val="36"/>
        </w:rPr>
        <w:t>七</w:t>
      </w:r>
      <w:r>
        <w:rPr>
          <w:rFonts w:eastAsia="黑体"/>
          <w:color w:val="000000"/>
          <w:kern w:val="0"/>
          <w:sz w:val="32"/>
          <w:szCs w:val="36"/>
        </w:rPr>
        <w:t>、赛程安排</w:t>
      </w:r>
    </w:p>
    <w:p>
      <w:pPr>
        <w:widowControl/>
        <w:spacing w:line="560" w:lineRule="exact"/>
        <w:ind w:firstLine="640" w:firstLineChars="200"/>
        <w:rPr>
          <w:rFonts w:eastAsia="楷体_GB2312"/>
          <w:color w:val="000000"/>
          <w:kern w:val="0"/>
          <w:sz w:val="32"/>
          <w:szCs w:val="36"/>
        </w:rPr>
      </w:pPr>
      <w:r>
        <w:rPr>
          <w:rFonts w:hint="eastAsia" w:eastAsia="楷体_GB2312"/>
          <w:color w:val="000000"/>
          <w:kern w:val="0"/>
          <w:sz w:val="32"/>
          <w:szCs w:val="36"/>
        </w:rPr>
        <w:t>（一）举办天津市“海河英才”全球引才需求发布会暨首届天津“海河英才”海外人才创业大赛启动仪式</w:t>
      </w:r>
    </w:p>
    <w:p>
      <w:pPr>
        <w:spacing w:line="560" w:lineRule="exact"/>
        <w:ind w:firstLine="643" w:firstLineChars="200"/>
        <w:rPr>
          <w:rFonts w:eastAsia="仿宋_GB2312"/>
          <w:b/>
          <w:sz w:val="32"/>
          <w:szCs w:val="36"/>
        </w:rPr>
      </w:pPr>
      <w:r>
        <w:rPr>
          <w:rFonts w:hint="eastAsia" w:eastAsia="仿宋_GB2312"/>
          <w:b/>
          <w:sz w:val="32"/>
          <w:szCs w:val="36"/>
        </w:rPr>
        <w:t>1. 时间地点</w:t>
      </w:r>
    </w:p>
    <w:p>
      <w:pPr>
        <w:spacing w:line="560" w:lineRule="exact"/>
        <w:ind w:firstLine="640" w:firstLineChars="200"/>
        <w:rPr>
          <w:rFonts w:eastAsia="仿宋_GB2312"/>
          <w:sz w:val="32"/>
          <w:szCs w:val="36"/>
        </w:rPr>
      </w:pPr>
      <w:r>
        <w:rPr>
          <w:rFonts w:hint="eastAsia" w:eastAsia="仿宋_GB2312"/>
          <w:sz w:val="32"/>
          <w:szCs w:val="36"/>
        </w:rPr>
        <w:t>2020年5月26日（星期二）上午9时30分，在天津滨海—中关村科技园区管委会B座3楼报告厅举行，并通过云端同步视频直播。</w:t>
      </w:r>
    </w:p>
    <w:p>
      <w:pPr>
        <w:spacing w:line="560" w:lineRule="exact"/>
        <w:ind w:firstLine="643" w:firstLineChars="200"/>
        <w:rPr>
          <w:rFonts w:eastAsia="仿宋_GB2312"/>
          <w:b/>
          <w:sz w:val="32"/>
          <w:szCs w:val="36"/>
        </w:rPr>
      </w:pPr>
      <w:r>
        <w:rPr>
          <w:rFonts w:hint="eastAsia" w:eastAsia="仿宋_GB2312"/>
          <w:b/>
          <w:sz w:val="32"/>
          <w:szCs w:val="36"/>
        </w:rPr>
        <w:t>2. 参加范围</w:t>
      </w:r>
    </w:p>
    <w:p>
      <w:pPr>
        <w:spacing w:line="560" w:lineRule="exact"/>
        <w:ind w:firstLine="640" w:firstLineChars="200"/>
        <w:rPr>
          <w:rFonts w:eastAsia="仿宋_GB2312"/>
          <w:sz w:val="32"/>
          <w:szCs w:val="36"/>
        </w:rPr>
      </w:pPr>
      <w:r>
        <w:rPr>
          <w:rFonts w:hint="eastAsia" w:eastAsia="仿宋_GB2312"/>
          <w:sz w:val="32"/>
          <w:szCs w:val="36"/>
        </w:rPr>
        <w:t>市人社局、市科协分管负责同志；</w:t>
      </w:r>
    </w:p>
    <w:p>
      <w:pPr>
        <w:spacing w:line="560" w:lineRule="exact"/>
        <w:ind w:firstLine="640" w:firstLineChars="200"/>
        <w:rPr>
          <w:rFonts w:eastAsia="仿宋_GB2312"/>
          <w:sz w:val="32"/>
          <w:szCs w:val="36"/>
        </w:rPr>
      </w:pPr>
      <w:r>
        <w:rPr>
          <w:rFonts w:hint="eastAsia" w:eastAsia="仿宋_GB2312"/>
          <w:sz w:val="32"/>
          <w:szCs w:val="36"/>
        </w:rPr>
        <w:t>市人社局、市科协、市委统战部、滨海新区、开发区、保税区、高新区、西青区、中国北方人才市场等单位相关部门负责同志；我市部分海外人才创新型载体负责人；已报名参赛团队代表；央视网、新华网、中新社等中央媒体及本市两报两台一网、新媒体记者代表。共约60人。</w:t>
      </w:r>
    </w:p>
    <w:p>
      <w:pPr>
        <w:spacing w:line="560" w:lineRule="exact"/>
        <w:ind w:firstLine="640" w:firstLineChars="200"/>
        <w:rPr>
          <w:rFonts w:eastAsia="仿宋_GB2312"/>
          <w:sz w:val="32"/>
          <w:szCs w:val="36"/>
        </w:rPr>
      </w:pPr>
      <w:r>
        <w:rPr>
          <w:rFonts w:hint="eastAsia" w:eastAsia="仿宋_GB2312"/>
          <w:sz w:val="32"/>
          <w:szCs w:val="36"/>
        </w:rPr>
        <w:t>其他区相关部门负责人、参赛团队、海外人才工作站和招才引智专员通过云端收看视频直播。</w:t>
      </w:r>
    </w:p>
    <w:p>
      <w:pPr>
        <w:spacing w:line="560" w:lineRule="exact"/>
        <w:ind w:firstLine="643" w:firstLineChars="200"/>
        <w:rPr>
          <w:rFonts w:eastAsia="仿宋_GB2312"/>
          <w:b/>
          <w:sz w:val="32"/>
          <w:szCs w:val="36"/>
        </w:rPr>
      </w:pPr>
      <w:r>
        <w:rPr>
          <w:rFonts w:hint="eastAsia" w:eastAsia="仿宋_GB2312"/>
          <w:b/>
          <w:sz w:val="32"/>
          <w:szCs w:val="36"/>
        </w:rPr>
        <w:t>3. 主要议程</w:t>
      </w:r>
    </w:p>
    <w:p>
      <w:pPr>
        <w:spacing w:line="560" w:lineRule="exact"/>
        <w:ind w:firstLine="640" w:firstLineChars="200"/>
        <w:rPr>
          <w:rFonts w:eastAsia="仿宋_GB2312"/>
          <w:sz w:val="32"/>
          <w:szCs w:val="36"/>
        </w:rPr>
      </w:pPr>
      <w:r>
        <w:rPr>
          <w:rFonts w:hint="eastAsia" w:eastAsia="仿宋_GB2312"/>
          <w:sz w:val="32"/>
          <w:szCs w:val="36"/>
        </w:rPr>
        <w:t>（1）领导致辞；</w:t>
      </w:r>
    </w:p>
    <w:p>
      <w:pPr>
        <w:spacing w:line="560" w:lineRule="exact"/>
        <w:ind w:firstLine="640" w:firstLineChars="200"/>
        <w:rPr>
          <w:rFonts w:eastAsia="仿宋_GB2312"/>
          <w:sz w:val="32"/>
          <w:szCs w:val="36"/>
        </w:rPr>
      </w:pPr>
      <w:r>
        <w:rPr>
          <w:rFonts w:hint="eastAsia" w:eastAsia="仿宋_GB2312"/>
          <w:sz w:val="32"/>
          <w:szCs w:val="36"/>
        </w:rPr>
        <w:t>（2）发布2020年天津市“海河英才”全球引才需求；</w:t>
      </w:r>
    </w:p>
    <w:p>
      <w:pPr>
        <w:spacing w:line="560" w:lineRule="exact"/>
        <w:ind w:firstLine="640" w:firstLineChars="200"/>
        <w:rPr>
          <w:rFonts w:eastAsia="仿宋_GB2312"/>
          <w:sz w:val="32"/>
          <w:szCs w:val="36"/>
        </w:rPr>
      </w:pPr>
      <w:r>
        <w:rPr>
          <w:rFonts w:hint="eastAsia" w:eastAsia="楷体_GB2312"/>
          <w:color w:val="000000"/>
          <w:kern w:val="0"/>
          <w:sz w:val="32"/>
          <w:szCs w:val="36"/>
        </w:rPr>
        <w:t>（3）</w:t>
      </w:r>
      <w:r>
        <w:rPr>
          <w:rFonts w:hint="eastAsia" w:eastAsia="仿宋_GB2312"/>
          <w:sz w:val="32"/>
          <w:szCs w:val="36"/>
        </w:rPr>
        <w:t>发布首届天津“海河英才”海外人才创业大赛活动安排；</w:t>
      </w:r>
    </w:p>
    <w:p>
      <w:pPr>
        <w:spacing w:line="560" w:lineRule="exact"/>
        <w:ind w:firstLine="640" w:firstLineChars="200"/>
        <w:rPr>
          <w:rFonts w:eastAsia="仿宋_GB2312"/>
          <w:sz w:val="32"/>
          <w:szCs w:val="36"/>
        </w:rPr>
      </w:pPr>
      <w:r>
        <w:rPr>
          <w:rFonts w:hint="eastAsia" w:eastAsia="仿宋_GB2312"/>
          <w:sz w:val="32"/>
          <w:szCs w:val="36"/>
        </w:rPr>
        <w:t>（4）开发区人社局和</w:t>
      </w:r>
      <w:r>
        <w:rPr>
          <w:rFonts w:eastAsia="仿宋_GB2312"/>
          <w:sz w:val="32"/>
          <w:szCs w:val="32"/>
        </w:rPr>
        <w:t>吉森大学德中国际交流培训中心</w:t>
      </w:r>
      <w:r>
        <w:rPr>
          <w:rFonts w:hint="eastAsia" w:eastAsia="仿宋_GB2312"/>
          <w:sz w:val="32"/>
          <w:szCs w:val="32"/>
        </w:rPr>
        <w:t>负责人</w:t>
      </w:r>
      <w:r>
        <w:rPr>
          <w:rFonts w:hint="eastAsia" w:eastAsia="仿宋_GB2312"/>
          <w:sz w:val="32"/>
          <w:szCs w:val="36"/>
        </w:rPr>
        <w:t>发言；</w:t>
      </w:r>
    </w:p>
    <w:p>
      <w:pPr>
        <w:spacing w:line="560" w:lineRule="exact"/>
        <w:ind w:firstLine="640" w:firstLineChars="200"/>
        <w:rPr>
          <w:rFonts w:eastAsia="楷体_GB2312"/>
          <w:color w:val="000000"/>
          <w:kern w:val="0"/>
          <w:sz w:val="32"/>
          <w:szCs w:val="36"/>
        </w:rPr>
      </w:pPr>
      <w:r>
        <w:rPr>
          <w:rFonts w:hint="eastAsia" w:eastAsia="仿宋_GB2312"/>
          <w:sz w:val="32"/>
          <w:szCs w:val="36"/>
        </w:rPr>
        <w:t>（5）2个参赛团队进行项目路演。</w:t>
      </w:r>
    </w:p>
    <w:p>
      <w:pPr>
        <w:widowControl/>
        <w:spacing w:line="560" w:lineRule="exact"/>
        <w:ind w:firstLine="640" w:firstLineChars="200"/>
        <w:rPr>
          <w:rFonts w:eastAsia="楷体_GB2312"/>
          <w:color w:val="000000"/>
          <w:kern w:val="0"/>
          <w:sz w:val="32"/>
          <w:szCs w:val="36"/>
        </w:rPr>
      </w:pPr>
      <w:r>
        <w:rPr>
          <w:rFonts w:eastAsia="楷体_GB2312"/>
          <w:color w:val="000000"/>
          <w:kern w:val="0"/>
          <w:sz w:val="32"/>
          <w:szCs w:val="36"/>
        </w:rPr>
        <w:t>（</w:t>
      </w:r>
      <w:r>
        <w:rPr>
          <w:rFonts w:hint="eastAsia" w:eastAsia="楷体_GB2312"/>
          <w:color w:val="000000"/>
          <w:kern w:val="0"/>
          <w:sz w:val="32"/>
          <w:szCs w:val="36"/>
        </w:rPr>
        <w:t>二</w:t>
      </w:r>
      <w:r>
        <w:rPr>
          <w:rFonts w:eastAsia="楷体_GB2312"/>
          <w:color w:val="000000"/>
          <w:kern w:val="0"/>
          <w:sz w:val="32"/>
          <w:szCs w:val="36"/>
        </w:rPr>
        <w:t>）</w:t>
      </w:r>
      <w:r>
        <w:rPr>
          <w:rFonts w:hint="eastAsia" w:eastAsia="楷体_GB2312"/>
          <w:color w:val="000000"/>
          <w:kern w:val="0"/>
          <w:sz w:val="32"/>
          <w:szCs w:val="36"/>
        </w:rPr>
        <w:t>项目选拔</w:t>
      </w:r>
    </w:p>
    <w:p>
      <w:pPr>
        <w:spacing w:line="560" w:lineRule="exact"/>
        <w:ind w:firstLine="640" w:firstLineChars="200"/>
        <w:rPr>
          <w:rFonts w:eastAsia="仿宋_GB2312"/>
          <w:sz w:val="32"/>
          <w:szCs w:val="36"/>
          <w:shd w:val="pct10" w:color="auto" w:fill="FFFFFF"/>
        </w:rPr>
      </w:pPr>
      <w:r>
        <w:rPr>
          <w:rFonts w:hint="eastAsia" w:eastAsia="仿宋_GB2312"/>
          <w:sz w:val="32"/>
          <w:szCs w:val="36"/>
        </w:rPr>
        <w:t>5月底至8月中旬，在网上开展4个创新组项目选拔。各承办单位结合报名条件，综合评判参赛团队水平，每个创新组最终选拔出30个左右优质团队，共120个团队。</w:t>
      </w:r>
    </w:p>
    <w:p>
      <w:pPr>
        <w:widowControl/>
        <w:spacing w:line="560" w:lineRule="exact"/>
        <w:ind w:firstLine="640" w:firstLineChars="200"/>
        <w:rPr>
          <w:rFonts w:eastAsia="楷体_GB2312"/>
          <w:color w:val="000000"/>
          <w:kern w:val="0"/>
          <w:sz w:val="32"/>
          <w:szCs w:val="36"/>
        </w:rPr>
      </w:pPr>
      <w:r>
        <w:rPr>
          <w:rFonts w:hint="eastAsia" w:eastAsia="楷体_GB2312"/>
          <w:color w:val="000000"/>
          <w:kern w:val="0"/>
          <w:sz w:val="32"/>
          <w:szCs w:val="36"/>
        </w:rPr>
        <w:t>（三）落户邀约</w:t>
      </w:r>
    </w:p>
    <w:p>
      <w:pPr>
        <w:spacing w:line="560" w:lineRule="exact"/>
        <w:ind w:firstLine="640" w:firstLineChars="200"/>
        <w:rPr>
          <w:rFonts w:eastAsia="仿宋_GB2312"/>
          <w:b/>
          <w:color w:val="040404"/>
          <w:kern w:val="0"/>
          <w:sz w:val="32"/>
          <w:szCs w:val="36"/>
        </w:rPr>
      </w:pPr>
      <w:r>
        <w:rPr>
          <w:rFonts w:hint="eastAsia" w:eastAsia="仿宋_GB2312"/>
          <w:color w:val="040404"/>
          <w:kern w:val="0"/>
          <w:sz w:val="32"/>
          <w:szCs w:val="36"/>
        </w:rPr>
        <w:t>8月下旬，经选拔的创新组团队与各区（含功能区）进行互选。各区（含功能区）在充分了解项目情况并进行背景调查后，选择符合本区域产业发展方向的项目提出落户邀约，受到邀约的项目团队可自愿应邀，签订落户意向书，每个项目团队可与多个区（含功能区）签约。签约团队将受邀参加决赛。4个创新组每组邀约20个团队，共计80个团队参加决赛。</w:t>
      </w:r>
    </w:p>
    <w:p>
      <w:pPr>
        <w:widowControl/>
        <w:spacing w:line="560" w:lineRule="exact"/>
        <w:ind w:firstLine="640" w:firstLineChars="200"/>
        <w:rPr>
          <w:rFonts w:eastAsia="楷体_GB2312"/>
          <w:color w:val="000000"/>
          <w:kern w:val="0"/>
          <w:sz w:val="32"/>
          <w:szCs w:val="36"/>
        </w:rPr>
      </w:pPr>
      <w:r>
        <w:rPr>
          <w:rFonts w:eastAsia="楷体_GB2312"/>
          <w:color w:val="000000"/>
          <w:kern w:val="0"/>
          <w:sz w:val="32"/>
          <w:szCs w:val="36"/>
        </w:rPr>
        <w:t>（</w:t>
      </w:r>
      <w:r>
        <w:rPr>
          <w:rFonts w:hint="eastAsia" w:eastAsia="楷体_GB2312"/>
          <w:color w:val="000000"/>
          <w:kern w:val="0"/>
          <w:sz w:val="32"/>
          <w:szCs w:val="36"/>
        </w:rPr>
        <w:t>四</w:t>
      </w:r>
      <w:r>
        <w:rPr>
          <w:rFonts w:eastAsia="楷体_GB2312"/>
          <w:color w:val="000000"/>
          <w:kern w:val="0"/>
          <w:sz w:val="32"/>
          <w:szCs w:val="36"/>
        </w:rPr>
        <w:t>）决赛</w:t>
      </w:r>
    </w:p>
    <w:p>
      <w:pPr>
        <w:spacing w:line="560" w:lineRule="exact"/>
        <w:ind w:firstLine="643" w:firstLineChars="200"/>
        <w:rPr>
          <w:rFonts w:eastAsia="仿宋_GB2312"/>
          <w:b/>
          <w:color w:val="040404"/>
          <w:kern w:val="0"/>
          <w:sz w:val="32"/>
          <w:szCs w:val="36"/>
        </w:rPr>
      </w:pPr>
      <w:r>
        <w:rPr>
          <w:rFonts w:hint="eastAsia" w:eastAsia="仿宋_GB2312"/>
          <w:b/>
          <w:color w:val="040404"/>
          <w:kern w:val="0"/>
          <w:sz w:val="32"/>
          <w:szCs w:val="36"/>
        </w:rPr>
        <w:t>1. 时间地点</w:t>
      </w:r>
    </w:p>
    <w:p>
      <w:pPr>
        <w:widowControl/>
        <w:spacing w:line="560" w:lineRule="exact"/>
        <w:ind w:firstLine="640" w:firstLineChars="200"/>
        <w:rPr>
          <w:rFonts w:eastAsia="仿宋_GB2312"/>
          <w:color w:val="040404"/>
          <w:kern w:val="0"/>
          <w:sz w:val="32"/>
          <w:szCs w:val="36"/>
        </w:rPr>
      </w:pPr>
      <w:r>
        <w:rPr>
          <w:rFonts w:hint="eastAsia" w:eastAsia="仿宋_GB2312"/>
          <w:color w:val="040404"/>
          <w:kern w:val="0"/>
          <w:sz w:val="32"/>
          <w:szCs w:val="36"/>
        </w:rPr>
        <w:t>9月上旬，决赛于“中国天津华人华侨大会”期间在天津梅江会展中心举办，如受疫情影响，4个创新组将改在网上开展，综合创业组改</w:t>
      </w:r>
      <w:r>
        <w:rPr>
          <w:rFonts w:hint="eastAsia" w:eastAsia="仿宋_GB2312"/>
          <w:sz w:val="32"/>
          <w:szCs w:val="36"/>
        </w:rPr>
        <w:t>在天津滨海—中关村科技园区</w:t>
      </w:r>
      <w:r>
        <w:rPr>
          <w:rFonts w:hint="eastAsia" w:eastAsia="仿宋_GB2312"/>
          <w:color w:val="040404"/>
          <w:kern w:val="0"/>
          <w:sz w:val="32"/>
          <w:szCs w:val="36"/>
        </w:rPr>
        <w:t>举办。</w:t>
      </w:r>
    </w:p>
    <w:p>
      <w:pPr>
        <w:spacing w:line="560" w:lineRule="exact"/>
        <w:ind w:firstLine="643" w:firstLineChars="200"/>
        <w:rPr>
          <w:rFonts w:eastAsia="仿宋_GB2312"/>
          <w:b/>
          <w:color w:val="040404"/>
          <w:kern w:val="0"/>
          <w:sz w:val="32"/>
          <w:szCs w:val="36"/>
        </w:rPr>
      </w:pPr>
      <w:r>
        <w:rPr>
          <w:rFonts w:hint="eastAsia" w:eastAsia="仿宋_GB2312"/>
          <w:b/>
          <w:color w:val="040404"/>
          <w:kern w:val="0"/>
          <w:sz w:val="32"/>
          <w:szCs w:val="36"/>
        </w:rPr>
        <w:t>2. 具体安排</w:t>
      </w:r>
    </w:p>
    <w:p>
      <w:pPr>
        <w:widowControl/>
        <w:spacing w:line="560" w:lineRule="exact"/>
        <w:ind w:firstLine="640" w:firstLineChars="200"/>
        <w:rPr>
          <w:rFonts w:eastAsia="仿宋_GB2312"/>
          <w:color w:val="040404"/>
          <w:kern w:val="0"/>
          <w:sz w:val="32"/>
          <w:szCs w:val="36"/>
        </w:rPr>
      </w:pPr>
      <w:r>
        <w:rPr>
          <w:rFonts w:hint="eastAsia" w:eastAsia="仿宋_GB2312"/>
          <w:color w:val="040404"/>
          <w:kern w:val="0"/>
          <w:sz w:val="32"/>
          <w:szCs w:val="36"/>
        </w:rPr>
        <w:t>决赛采取</w:t>
      </w:r>
      <w:r>
        <w:rPr>
          <w:rFonts w:eastAsia="仿宋_GB2312"/>
          <w:color w:val="040404"/>
          <w:kern w:val="0"/>
          <w:sz w:val="32"/>
          <w:szCs w:val="36"/>
        </w:rPr>
        <w:t>现场</w:t>
      </w:r>
      <w:r>
        <w:rPr>
          <w:rFonts w:hint="eastAsia" w:eastAsia="仿宋_GB2312"/>
          <w:color w:val="040404"/>
          <w:kern w:val="0"/>
          <w:sz w:val="32"/>
          <w:szCs w:val="36"/>
        </w:rPr>
        <w:t>或视频（创新组）</w:t>
      </w:r>
      <w:r>
        <w:rPr>
          <w:rFonts w:eastAsia="仿宋_GB2312"/>
          <w:color w:val="040404"/>
          <w:kern w:val="0"/>
          <w:sz w:val="32"/>
          <w:szCs w:val="36"/>
        </w:rPr>
        <w:t>答辩、综合评定</w:t>
      </w:r>
      <w:r>
        <w:rPr>
          <w:rFonts w:hint="eastAsia" w:eastAsia="仿宋_GB2312"/>
          <w:color w:val="040404"/>
          <w:kern w:val="0"/>
          <w:sz w:val="32"/>
          <w:szCs w:val="36"/>
        </w:rPr>
        <w:t>的方式</w:t>
      </w:r>
      <w:r>
        <w:rPr>
          <w:rFonts w:eastAsia="仿宋_GB2312"/>
          <w:color w:val="040404"/>
          <w:kern w:val="0"/>
          <w:sz w:val="32"/>
          <w:szCs w:val="36"/>
        </w:rPr>
        <w:t>，</w:t>
      </w:r>
      <w:r>
        <w:rPr>
          <w:rFonts w:hint="eastAsia" w:eastAsia="仿宋_GB2312"/>
          <w:color w:val="040404"/>
          <w:kern w:val="0"/>
          <w:sz w:val="32"/>
          <w:szCs w:val="36"/>
        </w:rPr>
        <w:t>由主办单位组织开展，</w:t>
      </w:r>
      <w:r>
        <w:rPr>
          <w:rFonts w:eastAsia="仿宋_GB2312"/>
          <w:color w:val="040404"/>
          <w:kern w:val="0"/>
          <w:sz w:val="32"/>
          <w:szCs w:val="36"/>
        </w:rPr>
        <w:t>主要内容</w:t>
      </w:r>
      <w:r>
        <w:rPr>
          <w:rFonts w:hint="eastAsia" w:eastAsia="仿宋_GB2312"/>
          <w:color w:val="040404"/>
          <w:kern w:val="0"/>
          <w:sz w:val="32"/>
          <w:szCs w:val="36"/>
        </w:rPr>
        <w:t>包括项目路演、专家点评、集中评分等。</w:t>
      </w:r>
    </w:p>
    <w:p>
      <w:pPr>
        <w:widowControl/>
        <w:spacing w:line="560" w:lineRule="exact"/>
        <w:ind w:firstLine="640" w:firstLineChars="200"/>
        <w:rPr>
          <w:rFonts w:eastAsia="楷体_GB2312"/>
          <w:color w:val="000000"/>
          <w:kern w:val="0"/>
          <w:sz w:val="32"/>
          <w:szCs w:val="36"/>
        </w:rPr>
      </w:pPr>
      <w:r>
        <w:rPr>
          <w:rFonts w:hint="eastAsia" w:eastAsia="楷体_GB2312"/>
          <w:color w:val="000000"/>
          <w:kern w:val="0"/>
          <w:sz w:val="32"/>
          <w:szCs w:val="36"/>
        </w:rPr>
        <w:t>（五）获奖人才“津门行”</w:t>
      </w:r>
    </w:p>
    <w:p>
      <w:pPr>
        <w:spacing w:line="560" w:lineRule="exact"/>
        <w:ind w:firstLine="640" w:firstLineChars="200"/>
        <w:rPr>
          <w:rFonts w:eastAsia="仿宋_GB2312"/>
          <w:color w:val="040404"/>
          <w:kern w:val="0"/>
          <w:sz w:val="32"/>
          <w:szCs w:val="36"/>
        </w:rPr>
      </w:pPr>
      <w:r>
        <w:rPr>
          <w:rFonts w:hint="eastAsia" w:eastAsia="仿宋_GB2312"/>
          <w:color w:val="040404"/>
          <w:kern w:val="0"/>
          <w:sz w:val="32"/>
          <w:szCs w:val="36"/>
        </w:rPr>
        <w:t>9月中旬（决赛后），由主办单位安排来津海外人才赴部分区（含功能区）实地参观考察创业环境，现场对接洽谈落户事宜。</w:t>
      </w:r>
    </w:p>
    <w:p>
      <w:pPr>
        <w:widowControl/>
        <w:spacing w:line="560" w:lineRule="exact"/>
        <w:ind w:firstLine="640" w:firstLineChars="200"/>
        <w:rPr>
          <w:rFonts w:eastAsia="楷体_GB2312"/>
          <w:color w:val="000000"/>
          <w:kern w:val="0"/>
          <w:sz w:val="32"/>
          <w:szCs w:val="36"/>
        </w:rPr>
      </w:pPr>
      <w:r>
        <w:rPr>
          <w:rFonts w:hint="eastAsia" w:eastAsia="楷体_GB2312"/>
          <w:color w:val="000000"/>
          <w:kern w:val="0"/>
          <w:sz w:val="32"/>
          <w:szCs w:val="36"/>
        </w:rPr>
        <w:t>（六）颁奖仪式</w:t>
      </w:r>
    </w:p>
    <w:p>
      <w:pPr>
        <w:spacing w:line="560" w:lineRule="exact"/>
        <w:ind w:firstLine="640" w:firstLineChars="200"/>
        <w:rPr>
          <w:rFonts w:eastAsia="仿宋_GB2312"/>
          <w:b/>
          <w:color w:val="040404"/>
          <w:kern w:val="0"/>
          <w:sz w:val="32"/>
          <w:szCs w:val="36"/>
        </w:rPr>
      </w:pPr>
      <w:r>
        <w:rPr>
          <w:rFonts w:hint="eastAsia" w:eastAsia="仿宋_GB2312"/>
          <w:color w:val="040404"/>
          <w:kern w:val="0"/>
          <w:sz w:val="32"/>
          <w:szCs w:val="36"/>
        </w:rPr>
        <w:t>9月中旬，组织获奖团队参加首届“海河英才”创业大赛颁奖仪式。</w:t>
      </w:r>
    </w:p>
    <w:p>
      <w:pPr>
        <w:widowControl/>
        <w:shd w:val="clear" w:color="auto" w:fill="FFFFFF"/>
        <w:spacing w:line="560" w:lineRule="exact"/>
        <w:ind w:firstLine="640" w:firstLineChars="200"/>
        <w:rPr>
          <w:rFonts w:eastAsia="黑体"/>
          <w:color w:val="000000"/>
          <w:kern w:val="0"/>
          <w:sz w:val="32"/>
          <w:szCs w:val="36"/>
        </w:rPr>
      </w:pPr>
      <w:r>
        <w:rPr>
          <w:rFonts w:hint="eastAsia" w:eastAsia="黑体"/>
          <w:color w:val="000000"/>
          <w:kern w:val="0"/>
          <w:sz w:val="32"/>
          <w:szCs w:val="36"/>
        </w:rPr>
        <w:t>八</w:t>
      </w:r>
      <w:r>
        <w:rPr>
          <w:rFonts w:eastAsia="黑体"/>
          <w:color w:val="000000"/>
          <w:kern w:val="0"/>
          <w:sz w:val="32"/>
          <w:szCs w:val="36"/>
        </w:rPr>
        <w:t>、奖项设置及政策支持</w:t>
      </w:r>
    </w:p>
    <w:p>
      <w:pPr>
        <w:widowControl/>
        <w:shd w:val="clear" w:color="auto" w:fill="FFFFFF"/>
        <w:spacing w:line="560" w:lineRule="exact"/>
        <w:ind w:firstLine="640" w:firstLineChars="200"/>
        <w:rPr>
          <w:rFonts w:ascii="楷体_GB2312" w:eastAsia="楷体_GB2312"/>
          <w:bCs/>
          <w:color w:val="040404"/>
          <w:kern w:val="0"/>
          <w:sz w:val="32"/>
          <w:szCs w:val="36"/>
        </w:rPr>
      </w:pPr>
      <w:r>
        <w:rPr>
          <w:rFonts w:hint="eastAsia" w:ascii="楷体_GB2312" w:eastAsia="楷体_GB2312"/>
          <w:bCs/>
          <w:color w:val="040404"/>
          <w:kern w:val="0"/>
          <w:sz w:val="32"/>
          <w:szCs w:val="36"/>
        </w:rPr>
        <w:t>（一）奖项设置</w:t>
      </w:r>
    </w:p>
    <w:p>
      <w:pPr>
        <w:widowControl/>
        <w:shd w:val="clear" w:color="auto" w:fill="FFFFFF"/>
        <w:spacing w:line="560" w:lineRule="exact"/>
        <w:ind w:firstLine="640" w:firstLineChars="200"/>
        <w:rPr>
          <w:rFonts w:eastAsia="仿宋_GB2312"/>
          <w:bCs/>
          <w:color w:val="040404"/>
          <w:kern w:val="0"/>
          <w:sz w:val="32"/>
          <w:szCs w:val="36"/>
        </w:rPr>
      </w:pPr>
      <w:r>
        <w:rPr>
          <w:rFonts w:hint="eastAsia" w:eastAsia="仿宋_GB2312"/>
          <w:bCs/>
          <w:color w:val="040404"/>
          <w:kern w:val="0"/>
          <w:sz w:val="32"/>
          <w:szCs w:val="36"/>
        </w:rPr>
        <w:t>每组决赛</w:t>
      </w:r>
      <w:r>
        <w:rPr>
          <w:rFonts w:eastAsia="仿宋_GB2312"/>
          <w:bCs/>
          <w:color w:val="040404"/>
          <w:kern w:val="0"/>
          <w:sz w:val="32"/>
          <w:szCs w:val="36"/>
        </w:rPr>
        <w:t>设一等奖1</w:t>
      </w:r>
      <w:r>
        <w:rPr>
          <w:rFonts w:hint="eastAsia" w:eastAsia="仿宋_GB2312"/>
          <w:bCs/>
          <w:color w:val="040404"/>
          <w:kern w:val="0"/>
          <w:sz w:val="32"/>
          <w:szCs w:val="36"/>
        </w:rPr>
        <w:t>个</w:t>
      </w:r>
      <w:r>
        <w:rPr>
          <w:rFonts w:eastAsia="仿宋_GB2312"/>
          <w:bCs/>
          <w:color w:val="040404"/>
          <w:kern w:val="0"/>
          <w:sz w:val="32"/>
          <w:szCs w:val="36"/>
        </w:rPr>
        <w:t>，二等奖</w:t>
      </w:r>
      <w:r>
        <w:rPr>
          <w:rFonts w:hint="eastAsia" w:eastAsia="仿宋_GB2312"/>
          <w:bCs/>
          <w:color w:val="040404"/>
          <w:kern w:val="0"/>
          <w:sz w:val="32"/>
          <w:szCs w:val="36"/>
        </w:rPr>
        <w:t>3个</w:t>
      </w:r>
      <w:r>
        <w:rPr>
          <w:rFonts w:eastAsia="仿宋_GB2312"/>
          <w:bCs/>
          <w:color w:val="040404"/>
          <w:kern w:val="0"/>
          <w:sz w:val="32"/>
          <w:szCs w:val="36"/>
        </w:rPr>
        <w:t>，三等奖</w:t>
      </w:r>
      <w:r>
        <w:rPr>
          <w:rFonts w:hint="eastAsia" w:eastAsia="仿宋_GB2312"/>
          <w:bCs/>
          <w:color w:val="040404"/>
          <w:kern w:val="0"/>
          <w:sz w:val="32"/>
          <w:szCs w:val="36"/>
        </w:rPr>
        <w:t>4个</w:t>
      </w:r>
      <w:r>
        <w:rPr>
          <w:rFonts w:eastAsia="仿宋_GB2312"/>
          <w:bCs/>
          <w:color w:val="040404"/>
          <w:kern w:val="0"/>
          <w:sz w:val="32"/>
          <w:szCs w:val="36"/>
        </w:rPr>
        <w:t>，共计</w:t>
      </w:r>
      <w:r>
        <w:rPr>
          <w:rFonts w:hint="eastAsia" w:eastAsia="仿宋_GB2312"/>
          <w:bCs/>
          <w:color w:val="040404"/>
          <w:kern w:val="0"/>
          <w:sz w:val="32"/>
          <w:szCs w:val="36"/>
        </w:rPr>
        <w:t>40个</w:t>
      </w:r>
      <w:r>
        <w:rPr>
          <w:rFonts w:eastAsia="仿宋_GB2312"/>
          <w:bCs/>
          <w:color w:val="040404"/>
          <w:kern w:val="0"/>
          <w:sz w:val="32"/>
          <w:szCs w:val="36"/>
        </w:rPr>
        <w:t>。</w:t>
      </w:r>
    </w:p>
    <w:p>
      <w:pPr>
        <w:widowControl/>
        <w:shd w:val="clear" w:color="auto" w:fill="FFFFFF"/>
        <w:spacing w:line="560" w:lineRule="exact"/>
        <w:ind w:firstLine="640" w:firstLineChars="200"/>
        <w:rPr>
          <w:rFonts w:ascii="楷体_GB2312" w:eastAsia="楷体_GB2312"/>
          <w:bCs/>
          <w:color w:val="040404"/>
          <w:kern w:val="0"/>
          <w:sz w:val="32"/>
          <w:szCs w:val="36"/>
        </w:rPr>
      </w:pPr>
      <w:r>
        <w:rPr>
          <w:rFonts w:hint="eastAsia" w:ascii="楷体_GB2312" w:eastAsia="楷体_GB2312"/>
          <w:bCs/>
          <w:color w:val="040404"/>
          <w:kern w:val="0"/>
          <w:sz w:val="32"/>
          <w:szCs w:val="36"/>
        </w:rPr>
        <w:t>（二）奖金</w:t>
      </w:r>
    </w:p>
    <w:p>
      <w:pPr>
        <w:widowControl/>
        <w:shd w:val="clear" w:color="auto" w:fill="FFFFFF"/>
        <w:spacing w:line="560" w:lineRule="exact"/>
        <w:ind w:firstLine="600"/>
        <w:rPr>
          <w:rFonts w:eastAsia="仿宋_GB2312"/>
          <w:color w:val="040404"/>
          <w:kern w:val="0"/>
          <w:sz w:val="32"/>
          <w:szCs w:val="36"/>
        </w:rPr>
      </w:pPr>
      <w:r>
        <w:rPr>
          <w:rFonts w:hint="eastAsia" w:eastAsia="仿宋_GB2312"/>
          <w:color w:val="040404"/>
          <w:kern w:val="0"/>
          <w:sz w:val="32"/>
          <w:szCs w:val="36"/>
        </w:rPr>
        <w:t>奖金分为大赛奖金和落地奖金两部分。大赛奖金为</w:t>
      </w:r>
      <w:r>
        <w:rPr>
          <w:rFonts w:eastAsia="仿宋_GB2312"/>
          <w:color w:val="040404"/>
          <w:kern w:val="0"/>
          <w:sz w:val="32"/>
          <w:szCs w:val="36"/>
        </w:rPr>
        <w:t>一等奖</w:t>
      </w:r>
      <w:r>
        <w:rPr>
          <w:rFonts w:hint="eastAsia" w:eastAsia="仿宋_GB2312"/>
          <w:color w:val="040404"/>
          <w:kern w:val="0"/>
          <w:sz w:val="32"/>
          <w:szCs w:val="36"/>
        </w:rPr>
        <w:t>4</w:t>
      </w:r>
      <w:r>
        <w:rPr>
          <w:rFonts w:eastAsia="仿宋_GB2312"/>
          <w:color w:val="040404"/>
          <w:kern w:val="0"/>
          <w:sz w:val="32"/>
          <w:szCs w:val="36"/>
        </w:rPr>
        <w:t>万元，二等奖</w:t>
      </w:r>
      <w:r>
        <w:rPr>
          <w:rFonts w:hint="eastAsia" w:eastAsia="仿宋_GB2312"/>
          <w:color w:val="040404"/>
          <w:kern w:val="0"/>
          <w:sz w:val="32"/>
          <w:szCs w:val="36"/>
        </w:rPr>
        <w:t>2</w:t>
      </w:r>
      <w:r>
        <w:rPr>
          <w:rFonts w:eastAsia="仿宋_GB2312"/>
          <w:color w:val="040404"/>
          <w:kern w:val="0"/>
          <w:sz w:val="32"/>
          <w:szCs w:val="36"/>
        </w:rPr>
        <w:t>万元，三等奖</w:t>
      </w:r>
      <w:r>
        <w:rPr>
          <w:rFonts w:hint="eastAsia" w:eastAsia="仿宋_GB2312"/>
          <w:color w:val="040404"/>
          <w:kern w:val="0"/>
          <w:sz w:val="32"/>
          <w:szCs w:val="36"/>
        </w:rPr>
        <w:t>1</w:t>
      </w:r>
      <w:r>
        <w:rPr>
          <w:rFonts w:eastAsia="仿宋_GB2312"/>
          <w:color w:val="040404"/>
          <w:kern w:val="0"/>
          <w:sz w:val="32"/>
          <w:szCs w:val="36"/>
        </w:rPr>
        <w:t>万元</w:t>
      </w:r>
      <w:r>
        <w:rPr>
          <w:rFonts w:hint="eastAsia" w:eastAsia="仿宋_GB2312"/>
          <w:color w:val="040404"/>
          <w:kern w:val="0"/>
          <w:sz w:val="32"/>
          <w:szCs w:val="36"/>
        </w:rPr>
        <w:t>，由主办单位在大赛颁奖仪式上发放；落地奖金2万元，创新组获奖团队一年内</w:t>
      </w:r>
      <w:r>
        <w:rPr>
          <w:rFonts w:hint="eastAsia" w:eastAsia="仿宋_GB2312"/>
          <w:color w:val="000000"/>
          <w:spacing w:val="8"/>
          <w:kern w:val="0"/>
          <w:sz w:val="32"/>
          <w:szCs w:val="36"/>
        </w:rPr>
        <w:t>应邀（按照意向书）</w:t>
      </w:r>
      <w:r>
        <w:rPr>
          <w:rFonts w:hint="eastAsia" w:eastAsia="仿宋_GB2312"/>
          <w:color w:val="040404"/>
          <w:kern w:val="0"/>
          <w:sz w:val="32"/>
          <w:szCs w:val="36"/>
        </w:rPr>
        <w:t>来津注册企业后，由落户区发放，创业组获奖团队无落地奖金。</w:t>
      </w:r>
    </w:p>
    <w:p>
      <w:pPr>
        <w:widowControl/>
        <w:shd w:val="clear" w:color="auto" w:fill="FFFFFF"/>
        <w:spacing w:line="560" w:lineRule="exact"/>
        <w:ind w:firstLine="640" w:firstLineChars="200"/>
        <w:rPr>
          <w:rFonts w:ascii="楷体_GB2312" w:eastAsia="楷体_GB2312"/>
          <w:bCs/>
          <w:color w:val="040404"/>
          <w:kern w:val="0"/>
          <w:sz w:val="32"/>
          <w:szCs w:val="36"/>
        </w:rPr>
      </w:pPr>
      <w:r>
        <w:rPr>
          <w:rFonts w:hint="eastAsia" w:ascii="楷体_GB2312" w:eastAsia="楷体_GB2312"/>
          <w:bCs/>
          <w:color w:val="040404"/>
          <w:kern w:val="0"/>
          <w:sz w:val="32"/>
          <w:szCs w:val="36"/>
        </w:rPr>
        <w:t>（三）政策支持</w:t>
      </w:r>
    </w:p>
    <w:p>
      <w:pPr>
        <w:widowControl/>
        <w:shd w:val="clear" w:color="auto" w:fill="FFFFFF"/>
        <w:spacing w:line="560" w:lineRule="exact"/>
        <w:ind w:firstLine="600"/>
        <w:rPr>
          <w:rFonts w:eastAsia="仿宋_GB2312"/>
          <w:color w:val="000000"/>
          <w:spacing w:val="8"/>
          <w:kern w:val="0"/>
          <w:sz w:val="32"/>
          <w:szCs w:val="36"/>
        </w:rPr>
      </w:pPr>
      <w:r>
        <w:rPr>
          <w:rFonts w:hint="eastAsia" w:eastAsia="仿宋_GB2312"/>
          <w:color w:val="000000"/>
          <w:spacing w:val="8"/>
          <w:kern w:val="0"/>
          <w:sz w:val="32"/>
          <w:szCs w:val="36"/>
        </w:rPr>
        <w:t>1. “项目+团队”重点培养支持</w:t>
      </w:r>
    </w:p>
    <w:p>
      <w:pPr>
        <w:widowControl/>
        <w:shd w:val="clear" w:color="auto" w:fill="FFFFFF"/>
        <w:spacing w:line="560" w:lineRule="exact"/>
        <w:ind w:firstLine="600"/>
        <w:rPr>
          <w:rFonts w:eastAsia="仿宋_GB2312"/>
          <w:color w:val="000000"/>
          <w:spacing w:val="8"/>
          <w:kern w:val="0"/>
          <w:sz w:val="32"/>
          <w:szCs w:val="36"/>
        </w:rPr>
      </w:pPr>
      <w:r>
        <w:rPr>
          <w:rFonts w:hint="eastAsia" w:eastAsia="仿宋_GB2312"/>
          <w:color w:val="000000"/>
          <w:spacing w:val="8"/>
          <w:kern w:val="0"/>
          <w:sz w:val="32"/>
          <w:szCs w:val="36"/>
        </w:rPr>
        <w:t>成功落地的获奖团队</w:t>
      </w:r>
      <w:r>
        <w:rPr>
          <w:rFonts w:eastAsia="仿宋_GB2312"/>
          <w:color w:val="000000"/>
          <w:spacing w:val="8"/>
          <w:kern w:val="0"/>
          <w:sz w:val="32"/>
          <w:szCs w:val="36"/>
        </w:rPr>
        <w:t>，可纳入“项目+团队”重点</w:t>
      </w:r>
      <w:r>
        <w:rPr>
          <w:rFonts w:hint="eastAsia" w:eastAsia="仿宋_GB2312"/>
          <w:color w:val="000000"/>
          <w:spacing w:val="8"/>
          <w:kern w:val="0"/>
          <w:sz w:val="32"/>
          <w:szCs w:val="36"/>
        </w:rPr>
        <w:t>支持名单，享受人才专员服务，</w:t>
      </w:r>
      <w:r>
        <w:rPr>
          <w:rFonts w:hint="eastAsia" w:eastAsia="仿宋_GB2312"/>
          <w:sz w:val="32"/>
          <w:szCs w:val="32"/>
        </w:rPr>
        <w:t>并给予创业启动、平台建设、重点培养、团队引育、科技研发、成果转化、薪酬待遇、人才评价等全链条、全周期、立体化的政策支持</w:t>
      </w:r>
      <w:r>
        <w:rPr>
          <w:rFonts w:eastAsia="仿宋_GB2312"/>
          <w:color w:val="000000"/>
          <w:spacing w:val="8"/>
          <w:kern w:val="0"/>
          <w:sz w:val="32"/>
          <w:szCs w:val="36"/>
        </w:rPr>
        <w:t>。</w:t>
      </w:r>
    </w:p>
    <w:p>
      <w:pPr>
        <w:adjustRightInd w:val="0"/>
        <w:snapToGrid w:val="0"/>
        <w:spacing w:line="600" w:lineRule="exact"/>
        <w:ind w:firstLine="640"/>
        <w:rPr>
          <w:rFonts w:eastAsia="仿宋_GB2312"/>
          <w:color w:val="040404"/>
          <w:kern w:val="0"/>
          <w:sz w:val="32"/>
          <w:szCs w:val="36"/>
        </w:rPr>
      </w:pPr>
      <w:r>
        <w:rPr>
          <w:rFonts w:hint="eastAsia" w:eastAsia="仿宋_GB2312"/>
          <w:color w:val="040404"/>
          <w:kern w:val="0"/>
          <w:sz w:val="32"/>
          <w:szCs w:val="36"/>
        </w:rPr>
        <w:t>对一年内落地且符合相应条件的一等奖获奖团队，可直接入选“项目+团队”重点培养专项B级创业团队，获得60万元资助，并按照</w:t>
      </w:r>
      <w:r>
        <w:rPr>
          <w:rFonts w:eastAsia="仿宋_GB2312"/>
          <w:sz w:val="32"/>
          <w:szCs w:val="32"/>
        </w:rPr>
        <w:t>企业贷款利息的50%，连续3年给予每年最高100万元贴息资助</w:t>
      </w:r>
      <w:r>
        <w:rPr>
          <w:rFonts w:hint="eastAsia" w:eastAsia="仿宋_GB2312"/>
          <w:sz w:val="32"/>
          <w:szCs w:val="32"/>
        </w:rPr>
        <w:t>，</w:t>
      </w:r>
      <w:r>
        <w:rPr>
          <w:rFonts w:hint="eastAsia" w:eastAsia="仿宋_GB2312"/>
          <w:color w:val="040404"/>
          <w:kern w:val="0"/>
          <w:sz w:val="32"/>
          <w:szCs w:val="36"/>
        </w:rPr>
        <w:t>团队带头人</w:t>
      </w:r>
      <w:r>
        <w:rPr>
          <w:rFonts w:eastAsia="仿宋_GB2312"/>
          <w:sz w:val="32"/>
          <w:szCs w:val="32"/>
        </w:rPr>
        <w:t>按本人实缴个人所得税金额的50%，连续3年给予每年最高30万元奖励资助</w:t>
      </w:r>
      <w:r>
        <w:rPr>
          <w:rFonts w:hint="eastAsia" w:eastAsia="仿宋_GB2312"/>
          <w:color w:val="040404"/>
          <w:kern w:val="0"/>
          <w:sz w:val="32"/>
          <w:szCs w:val="36"/>
        </w:rPr>
        <w:t>；对一年内落地且符合相应条件的二等奖获奖团队，可直接入选“项目+团队”重点培养专项C级创业团队，获得20万元资助。</w:t>
      </w:r>
    </w:p>
    <w:p>
      <w:pPr>
        <w:widowControl/>
        <w:shd w:val="clear" w:color="auto" w:fill="FFFFFF"/>
        <w:spacing w:line="560" w:lineRule="exact"/>
        <w:ind w:firstLine="600"/>
        <w:rPr>
          <w:rFonts w:eastAsia="仿宋_GB2312"/>
          <w:kern w:val="0"/>
          <w:sz w:val="32"/>
          <w:szCs w:val="36"/>
        </w:rPr>
      </w:pPr>
      <w:r>
        <w:rPr>
          <w:rFonts w:hint="eastAsia" w:eastAsia="仿宋_GB2312"/>
          <w:kern w:val="0"/>
          <w:sz w:val="32"/>
          <w:szCs w:val="36"/>
        </w:rPr>
        <w:t>2. 创业领军人才支持</w:t>
      </w:r>
    </w:p>
    <w:p>
      <w:pPr>
        <w:widowControl/>
        <w:shd w:val="clear" w:color="auto" w:fill="FFFFFF"/>
        <w:spacing w:line="560" w:lineRule="exact"/>
        <w:ind w:firstLine="600"/>
        <w:rPr>
          <w:rFonts w:eastAsia="仿宋_GB2312"/>
          <w:kern w:val="0"/>
          <w:sz w:val="32"/>
          <w:szCs w:val="36"/>
        </w:rPr>
      </w:pPr>
      <w:r>
        <w:rPr>
          <w:rFonts w:hint="eastAsia" w:eastAsia="仿宋_GB2312"/>
          <w:kern w:val="0"/>
          <w:sz w:val="32"/>
          <w:szCs w:val="36"/>
        </w:rPr>
        <w:t>获奖团队在津注册具有自主知识产权的科技型企业，并由新引进的顶尖、领军人才担任董事长或总经理的，给予人才最高1000万元科技成果转化资金补助和200万元奖励资助。</w:t>
      </w:r>
    </w:p>
    <w:p>
      <w:pPr>
        <w:widowControl/>
        <w:shd w:val="clear" w:color="auto" w:fill="FFFFFF"/>
        <w:spacing w:line="560" w:lineRule="exact"/>
        <w:ind w:firstLine="600"/>
        <w:rPr>
          <w:rFonts w:eastAsia="仿宋_GB2312"/>
          <w:color w:val="040404"/>
          <w:kern w:val="0"/>
          <w:sz w:val="32"/>
          <w:szCs w:val="36"/>
        </w:rPr>
      </w:pPr>
      <w:r>
        <w:rPr>
          <w:rFonts w:hint="eastAsia" w:eastAsia="仿宋_GB2312"/>
          <w:color w:val="040404"/>
          <w:kern w:val="0"/>
          <w:sz w:val="32"/>
          <w:szCs w:val="36"/>
        </w:rPr>
        <w:t>3. 房租补贴支持</w:t>
      </w:r>
    </w:p>
    <w:p>
      <w:pPr>
        <w:widowControl/>
        <w:shd w:val="clear" w:color="auto" w:fill="FFFFFF"/>
        <w:spacing w:line="560" w:lineRule="exact"/>
        <w:ind w:firstLine="600"/>
        <w:rPr>
          <w:rFonts w:eastAsia="仿宋_GB2312"/>
          <w:sz w:val="32"/>
          <w:szCs w:val="32"/>
        </w:rPr>
      </w:pPr>
      <w:r>
        <w:rPr>
          <w:rFonts w:hint="eastAsia" w:eastAsia="仿宋_GB2312"/>
          <w:color w:val="040404"/>
          <w:kern w:val="0"/>
          <w:sz w:val="32"/>
          <w:szCs w:val="36"/>
        </w:rPr>
        <w:t>获奖团队</w:t>
      </w:r>
      <w:r>
        <w:rPr>
          <w:rFonts w:hint="eastAsia" w:eastAsia="仿宋_GB2312"/>
          <w:sz w:val="32"/>
          <w:szCs w:val="32"/>
        </w:rPr>
        <w:t>租赁房屋创业的,每月最高可获得2500元房租补贴；租赁工位创业的，每月最高可获得600元房租补贴。</w:t>
      </w:r>
    </w:p>
    <w:p>
      <w:pPr>
        <w:widowControl/>
        <w:shd w:val="clear" w:color="auto" w:fill="FFFFFF"/>
        <w:spacing w:line="560" w:lineRule="exact"/>
        <w:ind w:firstLine="600"/>
        <w:rPr>
          <w:rFonts w:eastAsia="仿宋_GB2312"/>
          <w:sz w:val="32"/>
          <w:szCs w:val="32"/>
        </w:rPr>
      </w:pPr>
      <w:r>
        <w:rPr>
          <w:rFonts w:hint="eastAsia" w:eastAsia="仿宋_GB2312"/>
          <w:sz w:val="32"/>
          <w:szCs w:val="32"/>
        </w:rPr>
        <w:t>4. 创业担保贷款支持</w:t>
      </w:r>
    </w:p>
    <w:p>
      <w:pPr>
        <w:widowControl/>
        <w:shd w:val="clear" w:color="auto" w:fill="FFFFFF"/>
        <w:spacing w:line="560" w:lineRule="exact"/>
        <w:ind w:firstLine="600"/>
        <w:rPr>
          <w:rFonts w:eastAsia="仿宋_GB2312"/>
          <w:sz w:val="32"/>
          <w:szCs w:val="32"/>
        </w:rPr>
      </w:pPr>
      <w:r>
        <w:rPr>
          <w:rFonts w:hint="eastAsia" w:eastAsia="仿宋_GB2312"/>
          <w:sz w:val="32"/>
          <w:szCs w:val="32"/>
        </w:rPr>
        <w:t>获奖团队在津注册成立企业，3年内可申请创业担保贷款（其中个人贷款额度最高50万元），小微企业及项目可按每人不超过30万元、总额不超过300万元的额度贷款，并按规定享受贴息，并免于担保。</w:t>
      </w:r>
    </w:p>
    <w:p>
      <w:pPr>
        <w:widowControl/>
        <w:shd w:val="clear" w:color="auto" w:fill="FFFFFF"/>
        <w:spacing w:line="560" w:lineRule="exact"/>
        <w:ind w:firstLine="600"/>
        <w:rPr>
          <w:rFonts w:eastAsia="仿宋_GB2312"/>
          <w:sz w:val="32"/>
          <w:szCs w:val="32"/>
        </w:rPr>
      </w:pPr>
      <w:r>
        <w:rPr>
          <w:rFonts w:hint="eastAsia" w:eastAsia="仿宋_GB2312"/>
          <w:sz w:val="32"/>
          <w:szCs w:val="32"/>
        </w:rPr>
        <w:t>5. 银行专项授信支持</w:t>
      </w:r>
    </w:p>
    <w:p>
      <w:pPr>
        <w:widowControl/>
        <w:shd w:val="clear" w:color="auto" w:fill="FFFFFF"/>
        <w:spacing w:line="560" w:lineRule="exact"/>
        <w:ind w:firstLine="600"/>
        <w:rPr>
          <w:rFonts w:eastAsia="仿宋_GB2312"/>
          <w:sz w:val="32"/>
          <w:szCs w:val="32"/>
        </w:rPr>
      </w:pPr>
      <w:r>
        <w:rPr>
          <w:rFonts w:hint="eastAsia" w:eastAsia="仿宋_GB2312"/>
          <w:sz w:val="32"/>
          <w:szCs w:val="32"/>
        </w:rPr>
        <w:t>获奖团队创办企业可获得大赛合作银行提供的企业贷款授信和利率优惠支持。</w:t>
      </w:r>
    </w:p>
    <w:p>
      <w:pPr>
        <w:widowControl/>
        <w:shd w:val="clear" w:color="auto" w:fill="FFFFFF"/>
        <w:spacing w:line="560" w:lineRule="exact"/>
        <w:ind w:firstLine="600"/>
        <w:rPr>
          <w:rFonts w:eastAsia="仿宋_GB2312"/>
          <w:sz w:val="32"/>
          <w:szCs w:val="32"/>
        </w:rPr>
      </w:pPr>
      <w:r>
        <w:rPr>
          <w:rFonts w:hint="eastAsia" w:eastAsia="仿宋_GB2312"/>
          <w:sz w:val="32"/>
          <w:szCs w:val="32"/>
        </w:rPr>
        <w:t>6. 人才公寓支持</w:t>
      </w:r>
    </w:p>
    <w:p>
      <w:pPr>
        <w:widowControl/>
        <w:shd w:val="clear" w:color="auto" w:fill="FFFFFF"/>
        <w:spacing w:line="560" w:lineRule="exact"/>
        <w:ind w:firstLine="600"/>
        <w:rPr>
          <w:rFonts w:eastAsia="仿宋_GB2312"/>
          <w:sz w:val="32"/>
          <w:szCs w:val="32"/>
        </w:rPr>
      </w:pPr>
      <w:r>
        <w:rPr>
          <w:rFonts w:hint="eastAsia" w:eastAsia="仿宋_GB2312"/>
          <w:sz w:val="32"/>
          <w:szCs w:val="32"/>
        </w:rPr>
        <w:t>获奖团队成员落户我市的，可向所在区申请入住人才公寓。</w:t>
      </w:r>
    </w:p>
    <w:p>
      <w:pPr>
        <w:widowControl/>
        <w:shd w:val="clear" w:color="auto" w:fill="FFFFFF"/>
        <w:spacing w:line="560" w:lineRule="exact"/>
        <w:ind w:firstLine="600"/>
        <w:rPr>
          <w:rFonts w:eastAsia="仿宋_GB2312"/>
          <w:sz w:val="32"/>
          <w:szCs w:val="32"/>
        </w:rPr>
      </w:pPr>
      <w:r>
        <w:rPr>
          <w:rFonts w:hint="eastAsia" w:eastAsia="仿宋_GB2312"/>
          <w:sz w:val="32"/>
          <w:szCs w:val="32"/>
        </w:rPr>
        <w:t>7. 其他支持</w:t>
      </w:r>
    </w:p>
    <w:p>
      <w:pPr>
        <w:widowControl/>
        <w:shd w:val="clear" w:color="auto" w:fill="FFFFFF"/>
        <w:spacing w:line="560" w:lineRule="exact"/>
        <w:ind w:firstLine="600"/>
        <w:rPr>
          <w:rFonts w:eastAsia="仿宋_GB2312"/>
          <w:color w:val="040404"/>
          <w:kern w:val="0"/>
          <w:sz w:val="32"/>
          <w:szCs w:val="36"/>
        </w:rPr>
      </w:pPr>
      <w:r>
        <w:rPr>
          <w:rFonts w:hint="eastAsia" w:eastAsia="仿宋_GB2312"/>
          <w:color w:val="040404"/>
          <w:kern w:val="0"/>
          <w:sz w:val="32"/>
          <w:szCs w:val="36"/>
        </w:rPr>
        <w:t>各落户区（含功能区）结合自身优势和实际，为获奖团队提供相关政策和资源支持。</w:t>
      </w:r>
    </w:p>
    <w:p>
      <w:pPr>
        <w:widowControl/>
        <w:shd w:val="clear" w:color="auto" w:fill="FFFFFF"/>
        <w:spacing w:line="560" w:lineRule="exact"/>
        <w:ind w:firstLine="672" w:firstLineChars="200"/>
        <w:rPr>
          <w:rFonts w:eastAsia="楷体_GB2312"/>
          <w:color w:val="000000"/>
          <w:spacing w:val="8"/>
          <w:kern w:val="0"/>
          <w:sz w:val="32"/>
          <w:szCs w:val="36"/>
        </w:rPr>
      </w:pPr>
      <w:r>
        <w:rPr>
          <w:rFonts w:hint="eastAsia" w:eastAsia="楷体_GB2312"/>
          <w:color w:val="000000"/>
          <w:spacing w:val="8"/>
          <w:kern w:val="0"/>
          <w:sz w:val="32"/>
          <w:szCs w:val="36"/>
        </w:rPr>
        <w:t>（四）</w:t>
      </w:r>
      <w:r>
        <w:rPr>
          <w:rFonts w:eastAsia="楷体_GB2312"/>
          <w:color w:val="000000"/>
          <w:spacing w:val="8"/>
          <w:kern w:val="0"/>
          <w:sz w:val="32"/>
          <w:szCs w:val="36"/>
        </w:rPr>
        <w:t>推荐渠道奖励</w:t>
      </w:r>
    </w:p>
    <w:p>
      <w:pPr>
        <w:widowControl/>
        <w:shd w:val="clear" w:color="auto" w:fill="FFFFFF"/>
        <w:spacing w:line="560" w:lineRule="exact"/>
        <w:ind w:firstLine="600"/>
        <w:rPr>
          <w:rFonts w:eastAsia="仿宋_GB2312"/>
          <w:color w:val="040404"/>
          <w:kern w:val="0"/>
          <w:sz w:val="32"/>
          <w:szCs w:val="36"/>
        </w:rPr>
      </w:pPr>
      <w:r>
        <w:rPr>
          <w:rFonts w:hint="eastAsia" w:eastAsia="仿宋_GB2312"/>
          <w:color w:val="040404"/>
          <w:kern w:val="0"/>
          <w:sz w:val="32"/>
          <w:szCs w:val="36"/>
        </w:rPr>
        <w:t>我市海外人才工作站应向大赛推荐不少于10个团队，招才引智专员向大赛推荐不少于4个团队参赛。完成推荐任务的海外人才工作站和招才引智专员，每推荐1个团队参加决赛，可获得1000元奖励；推荐团队在决赛中获得一、二、三等奖的，可再相应获得每个团队3000元、2000元、1000元奖励。</w:t>
      </w:r>
    </w:p>
    <w:p>
      <w:pPr>
        <w:widowControl/>
        <w:shd w:val="clear" w:color="auto" w:fill="FFFFFF"/>
        <w:spacing w:line="560" w:lineRule="exact"/>
        <w:ind w:firstLine="672" w:firstLineChars="200"/>
        <w:rPr>
          <w:rFonts w:eastAsia="楷体_GB2312"/>
          <w:color w:val="000000"/>
          <w:spacing w:val="8"/>
          <w:kern w:val="0"/>
          <w:sz w:val="32"/>
          <w:szCs w:val="36"/>
        </w:rPr>
      </w:pPr>
      <w:r>
        <w:rPr>
          <w:rFonts w:eastAsia="楷体_GB2312"/>
          <w:color w:val="000000"/>
          <w:spacing w:val="8"/>
          <w:kern w:val="0"/>
          <w:sz w:val="32"/>
          <w:szCs w:val="36"/>
        </w:rPr>
        <w:t>（</w:t>
      </w:r>
      <w:r>
        <w:rPr>
          <w:rFonts w:hint="eastAsia" w:eastAsia="楷体_GB2312"/>
          <w:color w:val="000000"/>
          <w:spacing w:val="8"/>
          <w:kern w:val="0"/>
          <w:sz w:val="32"/>
          <w:szCs w:val="36"/>
        </w:rPr>
        <w:t>五</w:t>
      </w:r>
      <w:r>
        <w:rPr>
          <w:rFonts w:eastAsia="楷体_GB2312"/>
          <w:color w:val="000000"/>
          <w:spacing w:val="8"/>
          <w:kern w:val="0"/>
          <w:sz w:val="32"/>
          <w:szCs w:val="36"/>
        </w:rPr>
        <w:t>）食宿、旅费资助</w:t>
      </w:r>
    </w:p>
    <w:p>
      <w:pPr>
        <w:shd w:val="clear" w:color="auto" w:fill="FFFFFF"/>
        <w:spacing w:line="560" w:lineRule="exact"/>
        <w:ind w:firstLine="601"/>
        <w:rPr>
          <w:rFonts w:eastAsia="仿宋_GB2312"/>
          <w:color w:val="000000"/>
          <w:spacing w:val="8"/>
          <w:kern w:val="0"/>
          <w:sz w:val="32"/>
          <w:szCs w:val="36"/>
        </w:rPr>
      </w:pPr>
      <w:r>
        <w:rPr>
          <w:rFonts w:hint="eastAsia" w:eastAsia="仿宋_GB2312"/>
          <w:color w:val="000000"/>
          <w:spacing w:val="8"/>
          <w:kern w:val="0"/>
          <w:sz w:val="32"/>
          <w:szCs w:val="36"/>
        </w:rPr>
        <w:t>外地获邀来津参加决赛的创新团队成员（最多2人）</w:t>
      </w:r>
      <w:r>
        <w:rPr>
          <w:rFonts w:eastAsia="仿宋_GB2312"/>
          <w:color w:val="000000"/>
          <w:spacing w:val="8"/>
          <w:kern w:val="0"/>
          <w:sz w:val="32"/>
          <w:szCs w:val="36"/>
        </w:rPr>
        <w:t>，可</w:t>
      </w:r>
      <w:r>
        <w:rPr>
          <w:rFonts w:hint="eastAsia" w:eastAsia="仿宋_GB2312"/>
          <w:color w:val="000000"/>
          <w:spacing w:val="8"/>
          <w:kern w:val="0"/>
          <w:sz w:val="32"/>
          <w:szCs w:val="36"/>
        </w:rPr>
        <w:t>安排食宿，并给予</w:t>
      </w:r>
      <w:r>
        <w:rPr>
          <w:rFonts w:eastAsia="仿宋_GB2312"/>
          <w:color w:val="000000"/>
          <w:spacing w:val="8"/>
          <w:kern w:val="0"/>
          <w:sz w:val="32"/>
          <w:szCs w:val="36"/>
        </w:rPr>
        <w:t>来津旅费资助。其中：</w:t>
      </w:r>
      <w:r>
        <w:rPr>
          <w:rFonts w:hint="eastAsia" w:eastAsia="仿宋_GB2312"/>
          <w:color w:val="000000"/>
          <w:spacing w:val="8"/>
          <w:kern w:val="0"/>
          <w:sz w:val="32"/>
          <w:szCs w:val="36"/>
        </w:rPr>
        <w:t>欧美澳洲团队成员来津</w:t>
      </w:r>
      <w:r>
        <w:rPr>
          <w:rFonts w:eastAsia="仿宋_GB2312"/>
          <w:color w:val="000000"/>
          <w:spacing w:val="8"/>
          <w:kern w:val="0"/>
          <w:sz w:val="32"/>
          <w:szCs w:val="36"/>
        </w:rPr>
        <w:t>给予</w:t>
      </w:r>
      <w:r>
        <w:rPr>
          <w:rFonts w:hint="eastAsia" w:eastAsia="仿宋_GB2312"/>
          <w:color w:val="000000"/>
          <w:spacing w:val="8"/>
          <w:kern w:val="0"/>
          <w:sz w:val="32"/>
          <w:szCs w:val="36"/>
        </w:rPr>
        <w:t>每人最高</w:t>
      </w:r>
      <w:r>
        <w:rPr>
          <w:rFonts w:eastAsia="仿宋_GB2312"/>
          <w:color w:val="000000"/>
          <w:spacing w:val="8"/>
          <w:kern w:val="0"/>
          <w:sz w:val="32"/>
          <w:szCs w:val="36"/>
        </w:rPr>
        <w:t>6000元</w:t>
      </w:r>
      <w:r>
        <w:rPr>
          <w:rFonts w:hint="eastAsia" w:eastAsia="仿宋_GB2312"/>
          <w:color w:val="000000"/>
          <w:spacing w:val="8"/>
          <w:kern w:val="0"/>
          <w:sz w:val="32"/>
          <w:szCs w:val="36"/>
        </w:rPr>
        <w:t>国际旅费资助</w:t>
      </w:r>
      <w:r>
        <w:rPr>
          <w:rFonts w:eastAsia="仿宋_GB2312"/>
          <w:color w:val="000000"/>
          <w:spacing w:val="8"/>
          <w:kern w:val="0"/>
          <w:sz w:val="32"/>
          <w:szCs w:val="36"/>
        </w:rPr>
        <w:t>，</w:t>
      </w:r>
      <w:r>
        <w:rPr>
          <w:rFonts w:hint="eastAsia" w:eastAsia="仿宋_GB2312"/>
          <w:color w:val="000000"/>
          <w:spacing w:val="8"/>
          <w:kern w:val="0"/>
          <w:sz w:val="32"/>
          <w:szCs w:val="36"/>
        </w:rPr>
        <w:t>亚洲团队成员来津给予每人最高4000元国际旅费资助，</w:t>
      </w:r>
      <w:r>
        <w:rPr>
          <w:rFonts w:eastAsia="仿宋_GB2312"/>
          <w:color w:val="000000"/>
          <w:spacing w:val="8"/>
          <w:kern w:val="0"/>
          <w:sz w:val="32"/>
          <w:szCs w:val="36"/>
        </w:rPr>
        <w:t>国内</w:t>
      </w:r>
      <w:r>
        <w:rPr>
          <w:rFonts w:hint="eastAsia" w:eastAsia="仿宋_GB2312"/>
          <w:color w:val="000000"/>
          <w:spacing w:val="8"/>
          <w:kern w:val="0"/>
          <w:sz w:val="32"/>
          <w:szCs w:val="36"/>
        </w:rPr>
        <w:t>团队成员来津</w:t>
      </w:r>
      <w:r>
        <w:rPr>
          <w:rFonts w:eastAsia="仿宋_GB2312"/>
          <w:color w:val="000000"/>
          <w:spacing w:val="8"/>
          <w:kern w:val="0"/>
          <w:sz w:val="32"/>
          <w:szCs w:val="36"/>
        </w:rPr>
        <w:t>按照合理路程的实际发生金额</w:t>
      </w:r>
      <w:r>
        <w:rPr>
          <w:rFonts w:hint="eastAsia" w:eastAsia="仿宋_GB2312"/>
          <w:color w:val="000000"/>
          <w:spacing w:val="8"/>
          <w:kern w:val="0"/>
          <w:sz w:val="32"/>
          <w:szCs w:val="36"/>
        </w:rPr>
        <w:t>资助</w:t>
      </w:r>
      <w:r>
        <w:rPr>
          <w:rFonts w:eastAsia="仿宋_GB2312"/>
          <w:color w:val="000000"/>
          <w:spacing w:val="8"/>
          <w:kern w:val="0"/>
          <w:sz w:val="32"/>
          <w:szCs w:val="36"/>
        </w:rPr>
        <w:t>。</w:t>
      </w:r>
    </w:p>
    <w:p>
      <w:pPr>
        <w:widowControl/>
        <w:shd w:val="clear" w:color="auto" w:fill="FFFFFF"/>
        <w:spacing w:line="560" w:lineRule="exact"/>
        <w:ind w:firstLine="640" w:firstLineChars="200"/>
        <w:rPr>
          <w:rFonts w:eastAsia="黑体"/>
          <w:color w:val="000000"/>
          <w:kern w:val="0"/>
          <w:sz w:val="32"/>
          <w:szCs w:val="36"/>
        </w:rPr>
      </w:pPr>
      <w:r>
        <w:rPr>
          <w:rFonts w:hint="eastAsia" w:eastAsia="黑体"/>
          <w:color w:val="000000"/>
          <w:kern w:val="0"/>
          <w:sz w:val="32"/>
          <w:szCs w:val="36"/>
        </w:rPr>
        <w:t>九</w:t>
      </w:r>
      <w:r>
        <w:rPr>
          <w:rFonts w:eastAsia="黑体"/>
          <w:color w:val="000000"/>
          <w:kern w:val="0"/>
          <w:sz w:val="32"/>
          <w:szCs w:val="36"/>
        </w:rPr>
        <w:t>、</w:t>
      </w:r>
      <w:r>
        <w:rPr>
          <w:rFonts w:hint="eastAsia" w:eastAsia="黑体"/>
          <w:color w:val="000000"/>
          <w:kern w:val="0"/>
          <w:sz w:val="32"/>
          <w:szCs w:val="36"/>
        </w:rPr>
        <w:t>工作分工</w:t>
      </w:r>
    </w:p>
    <w:p>
      <w:pPr>
        <w:widowControl/>
        <w:shd w:val="clear" w:color="auto" w:fill="FFFFFF"/>
        <w:spacing w:line="600" w:lineRule="exact"/>
        <w:ind w:firstLine="672" w:firstLineChars="200"/>
        <w:rPr>
          <w:rFonts w:eastAsia="楷体_GB2312"/>
          <w:color w:val="000000"/>
          <w:spacing w:val="8"/>
          <w:kern w:val="0"/>
          <w:sz w:val="32"/>
          <w:szCs w:val="36"/>
        </w:rPr>
      </w:pPr>
      <w:r>
        <w:rPr>
          <w:rFonts w:eastAsia="楷体_GB2312"/>
          <w:color w:val="000000"/>
          <w:spacing w:val="8"/>
          <w:kern w:val="0"/>
          <w:sz w:val="32"/>
          <w:szCs w:val="36"/>
        </w:rPr>
        <w:t>（一）工作组责任分工</w:t>
      </w:r>
    </w:p>
    <w:p>
      <w:pPr>
        <w:spacing w:line="600" w:lineRule="exact"/>
        <w:ind w:firstLine="640" w:firstLineChars="200"/>
        <w:rPr>
          <w:rFonts w:eastAsia="仿宋_GB2312"/>
          <w:color w:val="000000"/>
          <w:kern w:val="0"/>
          <w:sz w:val="32"/>
          <w:szCs w:val="36"/>
        </w:rPr>
      </w:pPr>
      <w:r>
        <w:rPr>
          <w:rFonts w:hint="eastAsia" w:eastAsia="仿宋_GB2312"/>
          <w:color w:val="000000"/>
          <w:kern w:val="0"/>
          <w:sz w:val="32"/>
          <w:szCs w:val="36"/>
        </w:rPr>
        <w:t>大赛设立3</w:t>
      </w:r>
      <w:r>
        <w:rPr>
          <w:rFonts w:eastAsia="仿宋_GB2312"/>
          <w:color w:val="000000"/>
          <w:kern w:val="0"/>
          <w:sz w:val="32"/>
          <w:szCs w:val="36"/>
        </w:rPr>
        <w:t>个工作组</w:t>
      </w:r>
      <w:r>
        <w:rPr>
          <w:rFonts w:hint="eastAsia" w:eastAsia="仿宋_GB2312"/>
          <w:color w:val="000000"/>
          <w:kern w:val="0"/>
          <w:sz w:val="32"/>
          <w:szCs w:val="36"/>
        </w:rPr>
        <w:t>，</w:t>
      </w:r>
      <w:r>
        <w:rPr>
          <w:rFonts w:eastAsia="仿宋_GB2312"/>
          <w:color w:val="000000"/>
          <w:kern w:val="0"/>
          <w:sz w:val="32"/>
          <w:szCs w:val="36"/>
        </w:rPr>
        <w:t>各组由牵头部门负</w:t>
      </w:r>
      <w:r>
        <w:rPr>
          <w:rFonts w:hint="eastAsia" w:eastAsia="仿宋_GB2312"/>
          <w:color w:val="000000"/>
          <w:kern w:val="0"/>
          <w:sz w:val="32"/>
          <w:szCs w:val="36"/>
        </w:rPr>
        <w:t>责：</w:t>
      </w:r>
    </w:p>
    <w:p>
      <w:pPr>
        <w:spacing w:line="600" w:lineRule="exact"/>
        <w:ind w:firstLine="640" w:firstLineChars="200"/>
        <w:rPr>
          <w:rFonts w:eastAsia="仿宋_GB2312"/>
          <w:color w:val="000000"/>
          <w:kern w:val="0"/>
          <w:sz w:val="32"/>
          <w:szCs w:val="36"/>
        </w:rPr>
      </w:pPr>
      <w:r>
        <w:rPr>
          <w:rFonts w:hint="eastAsia" w:eastAsia="仿宋_GB2312"/>
          <w:color w:val="000000"/>
          <w:kern w:val="0"/>
          <w:sz w:val="32"/>
          <w:szCs w:val="36"/>
        </w:rPr>
        <w:t xml:space="preserve">1. </w:t>
      </w:r>
      <w:r>
        <w:rPr>
          <w:rFonts w:eastAsia="仿宋_GB2312"/>
          <w:b/>
          <w:color w:val="000000"/>
          <w:kern w:val="0"/>
          <w:sz w:val="32"/>
          <w:szCs w:val="36"/>
        </w:rPr>
        <w:t>综合组</w:t>
      </w:r>
      <w:r>
        <w:rPr>
          <w:rFonts w:eastAsia="仿宋_GB2312"/>
          <w:color w:val="000000"/>
          <w:kern w:val="0"/>
          <w:sz w:val="32"/>
          <w:szCs w:val="36"/>
        </w:rPr>
        <w:t>由留学处牵头，负责大赛整体统筹策划和调度安排，负责与各部门（单位）的协调沟通；</w:t>
      </w:r>
      <w:r>
        <w:rPr>
          <w:rFonts w:hint="eastAsia" w:eastAsia="仿宋_GB2312"/>
          <w:color w:val="000000"/>
          <w:kern w:val="0"/>
          <w:sz w:val="32"/>
          <w:szCs w:val="36"/>
        </w:rPr>
        <w:t>负责组织各区进行落户邀约；负责收集整理大赛</w:t>
      </w:r>
      <w:r>
        <w:rPr>
          <w:rFonts w:eastAsia="仿宋_GB2312"/>
          <w:color w:val="000000"/>
          <w:kern w:val="0"/>
          <w:sz w:val="32"/>
          <w:szCs w:val="36"/>
        </w:rPr>
        <w:t>成果等工作；负责</w:t>
      </w:r>
      <w:r>
        <w:rPr>
          <w:rFonts w:hint="eastAsia" w:eastAsia="仿宋_GB2312"/>
          <w:color w:val="000000"/>
          <w:kern w:val="0"/>
          <w:sz w:val="32"/>
          <w:szCs w:val="36"/>
        </w:rPr>
        <w:t>支持各承办单位进行</w:t>
      </w:r>
      <w:r>
        <w:rPr>
          <w:rFonts w:eastAsia="仿宋_GB2312"/>
          <w:color w:val="000000"/>
          <w:kern w:val="0"/>
          <w:sz w:val="32"/>
          <w:szCs w:val="36"/>
        </w:rPr>
        <w:t>评委邀请、</w:t>
      </w:r>
      <w:r>
        <w:rPr>
          <w:rFonts w:hint="eastAsia" w:eastAsia="仿宋_GB2312"/>
          <w:color w:val="000000"/>
          <w:kern w:val="0"/>
          <w:sz w:val="32"/>
          <w:szCs w:val="36"/>
        </w:rPr>
        <w:t>完善</w:t>
      </w:r>
      <w:r>
        <w:rPr>
          <w:rFonts w:eastAsia="仿宋_GB2312"/>
          <w:color w:val="000000"/>
          <w:kern w:val="0"/>
          <w:sz w:val="32"/>
          <w:szCs w:val="36"/>
        </w:rPr>
        <w:t>评审流程等工作；</w:t>
      </w:r>
      <w:r>
        <w:rPr>
          <w:rFonts w:hint="eastAsia" w:eastAsia="仿宋_GB2312"/>
          <w:color w:val="000000"/>
          <w:kern w:val="0"/>
          <w:sz w:val="32"/>
          <w:szCs w:val="36"/>
        </w:rPr>
        <w:t>负责文稿起草等工作。</w:t>
      </w:r>
    </w:p>
    <w:p>
      <w:pPr>
        <w:spacing w:line="600" w:lineRule="exact"/>
        <w:ind w:firstLine="643" w:firstLineChars="200"/>
        <w:rPr>
          <w:rFonts w:eastAsia="仿宋_GB2312"/>
          <w:color w:val="000000"/>
          <w:kern w:val="0"/>
          <w:sz w:val="32"/>
          <w:szCs w:val="36"/>
        </w:rPr>
      </w:pPr>
      <w:r>
        <w:rPr>
          <w:rFonts w:hint="eastAsia" w:eastAsia="仿宋_GB2312"/>
          <w:b/>
          <w:color w:val="000000"/>
          <w:kern w:val="0"/>
          <w:sz w:val="32"/>
          <w:szCs w:val="36"/>
        </w:rPr>
        <w:t xml:space="preserve">2. </w:t>
      </w:r>
      <w:r>
        <w:rPr>
          <w:rFonts w:eastAsia="仿宋_GB2312"/>
          <w:b/>
          <w:color w:val="000000"/>
          <w:kern w:val="0"/>
          <w:sz w:val="32"/>
          <w:szCs w:val="36"/>
        </w:rPr>
        <w:t>会务组</w:t>
      </w:r>
      <w:r>
        <w:rPr>
          <w:rFonts w:eastAsia="仿宋_GB2312"/>
          <w:color w:val="000000"/>
          <w:kern w:val="0"/>
          <w:sz w:val="32"/>
          <w:szCs w:val="36"/>
        </w:rPr>
        <w:t>由</w:t>
      </w:r>
      <w:r>
        <w:rPr>
          <w:rFonts w:hint="eastAsia" w:eastAsia="仿宋_GB2312"/>
          <w:color w:val="000000"/>
          <w:kern w:val="0"/>
          <w:sz w:val="32"/>
          <w:szCs w:val="36"/>
        </w:rPr>
        <w:t>北方人才市场牵头</w:t>
      </w:r>
      <w:r>
        <w:rPr>
          <w:rFonts w:eastAsia="仿宋_GB2312"/>
          <w:color w:val="000000"/>
          <w:kern w:val="0"/>
          <w:sz w:val="32"/>
          <w:szCs w:val="36"/>
        </w:rPr>
        <w:t>，负责</w:t>
      </w:r>
      <w:r>
        <w:rPr>
          <w:rFonts w:hint="eastAsia" w:eastAsia="仿宋_GB2312"/>
          <w:color w:val="000000"/>
          <w:kern w:val="0"/>
          <w:sz w:val="32"/>
          <w:szCs w:val="36"/>
        </w:rPr>
        <w:t>网站报名汇总、</w:t>
      </w:r>
      <w:r>
        <w:rPr>
          <w:rFonts w:eastAsia="仿宋_GB2312"/>
          <w:color w:val="000000"/>
          <w:kern w:val="0"/>
          <w:sz w:val="32"/>
          <w:szCs w:val="36"/>
        </w:rPr>
        <w:t>大赛会务安排和奖金发放工作</w:t>
      </w:r>
      <w:r>
        <w:rPr>
          <w:rFonts w:hint="eastAsia" w:eastAsia="仿宋_GB2312"/>
          <w:color w:val="000000"/>
          <w:kern w:val="0"/>
          <w:sz w:val="32"/>
          <w:szCs w:val="36"/>
        </w:rPr>
        <w:t>；</w:t>
      </w:r>
      <w:r>
        <w:rPr>
          <w:rFonts w:eastAsia="仿宋_GB2312"/>
          <w:color w:val="000000"/>
          <w:kern w:val="0"/>
          <w:sz w:val="32"/>
          <w:szCs w:val="36"/>
        </w:rPr>
        <w:t>负责</w:t>
      </w:r>
      <w:r>
        <w:rPr>
          <w:rFonts w:hint="eastAsia" w:eastAsia="仿宋_GB2312"/>
          <w:color w:val="000000"/>
          <w:kern w:val="0"/>
          <w:sz w:val="32"/>
          <w:szCs w:val="36"/>
        </w:rPr>
        <w:t>海外</w:t>
      </w:r>
      <w:r>
        <w:rPr>
          <w:rFonts w:eastAsia="仿宋_GB2312"/>
          <w:color w:val="000000"/>
          <w:kern w:val="0"/>
          <w:sz w:val="32"/>
          <w:szCs w:val="36"/>
        </w:rPr>
        <w:t>嘉宾来津期间食宿安排、接待、旅费报销等工作</w:t>
      </w:r>
      <w:r>
        <w:rPr>
          <w:rFonts w:hint="eastAsia" w:eastAsia="仿宋_GB2312"/>
          <w:color w:val="000000"/>
          <w:kern w:val="0"/>
          <w:sz w:val="32"/>
          <w:szCs w:val="36"/>
        </w:rPr>
        <w:t>（根据疫情情况待定）。</w:t>
      </w:r>
    </w:p>
    <w:p>
      <w:pPr>
        <w:spacing w:line="600" w:lineRule="exact"/>
        <w:ind w:firstLine="643" w:firstLineChars="200"/>
        <w:rPr>
          <w:rFonts w:eastAsia="仿宋_GB2312"/>
          <w:color w:val="000000"/>
          <w:kern w:val="0"/>
          <w:sz w:val="32"/>
          <w:szCs w:val="36"/>
        </w:rPr>
      </w:pPr>
      <w:r>
        <w:rPr>
          <w:rFonts w:hint="eastAsia" w:eastAsia="仿宋_GB2312"/>
          <w:b/>
          <w:color w:val="000000"/>
          <w:kern w:val="0"/>
          <w:sz w:val="32"/>
          <w:szCs w:val="36"/>
        </w:rPr>
        <w:t xml:space="preserve">3. </w:t>
      </w:r>
      <w:r>
        <w:rPr>
          <w:rFonts w:eastAsia="仿宋_GB2312"/>
          <w:b/>
          <w:color w:val="000000"/>
          <w:kern w:val="0"/>
          <w:sz w:val="32"/>
          <w:szCs w:val="36"/>
        </w:rPr>
        <w:t>宣传组</w:t>
      </w:r>
      <w:r>
        <w:rPr>
          <w:rFonts w:eastAsia="仿宋_GB2312"/>
          <w:color w:val="000000"/>
          <w:kern w:val="0"/>
          <w:sz w:val="32"/>
          <w:szCs w:val="36"/>
        </w:rPr>
        <w:t>由政研室牵头，负责大赛期间领导致辞</w:t>
      </w:r>
      <w:r>
        <w:rPr>
          <w:rFonts w:hint="eastAsia" w:eastAsia="仿宋_GB2312"/>
          <w:color w:val="000000"/>
          <w:kern w:val="0"/>
          <w:sz w:val="32"/>
          <w:szCs w:val="36"/>
        </w:rPr>
        <w:t>及新闻通稿审定、</w:t>
      </w:r>
      <w:r>
        <w:rPr>
          <w:rFonts w:eastAsia="仿宋_GB2312"/>
          <w:color w:val="000000"/>
          <w:kern w:val="0"/>
          <w:sz w:val="32"/>
          <w:szCs w:val="36"/>
        </w:rPr>
        <w:t>媒体宣传等工作。</w:t>
      </w:r>
    </w:p>
    <w:p>
      <w:pPr>
        <w:widowControl/>
        <w:shd w:val="clear" w:color="auto" w:fill="FFFFFF"/>
        <w:spacing w:line="600" w:lineRule="exact"/>
        <w:ind w:firstLine="705"/>
        <w:rPr>
          <w:rFonts w:eastAsia="楷体_GB2312"/>
          <w:color w:val="000000"/>
          <w:spacing w:val="8"/>
          <w:kern w:val="0"/>
          <w:sz w:val="32"/>
          <w:szCs w:val="36"/>
        </w:rPr>
      </w:pPr>
      <w:r>
        <w:rPr>
          <w:rFonts w:eastAsia="楷体_GB2312"/>
          <w:color w:val="000000"/>
          <w:spacing w:val="8"/>
          <w:kern w:val="0"/>
          <w:sz w:val="32"/>
          <w:szCs w:val="36"/>
        </w:rPr>
        <w:t>（二）承办单位工作分工</w:t>
      </w:r>
    </w:p>
    <w:p>
      <w:pPr>
        <w:spacing w:line="600" w:lineRule="exact"/>
        <w:ind w:firstLine="640" w:firstLineChars="200"/>
        <w:rPr>
          <w:rFonts w:eastAsia="仿宋_GB2312"/>
          <w:color w:val="000000"/>
          <w:kern w:val="0"/>
          <w:sz w:val="32"/>
          <w:szCs w:val="36"/>
        </w:rPr>
      </w:pPr>
      <w:r>
        <w:rPr>
          <w:rFonts w:hint="eastAsia" w:eastAsia="仿宋_GB2312"/>
          <w:color w:val="000000"/>
          <w:kern w:val="0"/>
          <w:sz w:val="32"/>
          <w:szCs w:val="36"/>
        </w:rPr>
        <w:t>1. 启动仪式由开发区人社局承办，负责启动仪式的总体筹划、会务安排等工作。</w:t>
      </w:r>
    </w:p>
    <w:p>
      <w:pPr>
        <w:spacing w:line="600" w:lineRule="exact"/>
        <w:ind w:firstLine="640" w:firstLineChars="200"/>
        <w:rPr>
          <w:rFonts w:eastAsia="黑体"/>
          <w:color w:val="000000"/>
          <w:kern w:val="0"/>
          <w:sz w:val="32"/>
          <w:szCs w:val="36"/>
        </w:rPr>
      </w:pPr>
      <w:r>
        <w:rPr>
          <w:rFonts w:hint="eastAsia" w:eastAsia="仿宋_GB2312"/>
          <w:color w:val="000000"/>
          <w:kern w:val="0"/>
          <w:sz w:val="32"/>
          <w:szCs w:val="36"/>
        </w:rPr>
        <w:t xml:space="preserve">2. </w:t>
      </w:r>
      <w:r>
        <w:rPr>
          <w:rFonts w:eastAsia="仿宋_GB2312"/>
          <w:color w:val="000000"/>
          <w:kern w:val="0"/>
          <w:sz w:val="32"/>
          <w:szCs w:val="36"/>
        </w:rPr>
        <w:t>各</w:t>
      </w:r>
      <w:r>
        <w:rPr>
          <w:rFonts w:hint="eastAsia" w:eastAsia="仿宋_GB2312"/>
          <w:color w:val="000000"/>
          <w:kern w:val="0"/>
          <w:sz w:val="32"/>
          <w:szCs w:val="36"/>
        </w:rPr>
        <w:t>分组赛由</w:t>
      </w:r>
      <w:r>
        <w:rPr>
          <w:rFonts w:eastAsia="仿宋_GB2312"/>
          <w:color w:val="000000"/>
          <w:kern w:val="0"/>
          <w:sz w:val="32"/>
          <w:szCs w:val="36"/>
        </w:rPr>
        <w:t>承办单位负责</w:t>
      </w:r>
      <w:r>
        <w:rPr>
          <w:rFonts w:hint="eastAsia" w:eastAsia="仿宋_GB2312"/>
          <w:color w:val="000000"/>
          <w:kern w:val="0"/>
          <w:sz w:val="32"/>
          <w:szCs w:val="36"/>
        </w:rPr>
        <w:t>报名、选拔、决赛等总体工作。其中：</w:t>
      </w:r>
      <w:r>
        <w:rPr>
          <w:rFonts w:eastAsia="仿宋_GB2312"/>
          <w:color w:val="000000"/>
          <w:kern w:val="0"/>
          <w:sz w:val="32"/>
          <w:szCs w:val="36"/>
        </w:rPr>
        <w:t>人工智能</w:t>
      </w:r>
      <w:r>
        <w:rPr>
          <w:rFonts w:hint="eastAsia" w:eastAsia="仿宋_GB2312"/>
          <w:color w:val="000000"/>
          <w:kern w:val="0"/>
          <w:sz w:val="32"/>
          <w:szCs w:val="36"/>
        </w:rPr>
        <w:t>创新组由高新区人社局承办，生物医药创新组由天津（滨海）海外人才离岸创新创业基地承办，新能源新材料创新组由西青区人社局承办、综合创新组由保税区人社局承办，综合创业组由北方人才市场承办。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5DE"/>
    <w:rsid w:val="006C6403"/>
    <w:rsid w:val="008135DE"/>
    <w:rsid w:val="00E15E26"/>
    <w:rsid w:val="00EE32EC"/>
    <w:rsid w:val="00FF7254"/>
    <w:rsid w:val="4B822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541</Words>
  <Characters>3086</Characters>
  <Lines>25</Lines>
  <Paragraphs>7</Paragraphs>
  <TotalTime>2268</TotalTime>
  <ScaleCrop>false</ScaleCrop>
  <LinksUpToDate>false</LinksUpToDate>
  <CharactersWithSpaces>3620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2020-05-16T04:01:00Z</dcterms:created>
  <dc:creator>留学回国人员工作处</dc:creator>
  <cp:lastModifiedBy>刘超</cp:lastModifiedBy>
  <dcterms:modified xsi:type="dcterms:W3CDTF">2020-05-20T09:54:27Z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